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6" w:rsidRPr="00427BBA" w:rsidRDefault="00427BBA">
      <w:pPr>
        <w:spacing w:line="360" w:lineRule="auto"/>
        <w:jc w:val="center"/>
        <w:rPr>
          <w:rFonts w:ascii="黑体" w:eastAsia="黑体" w:hAnsi="黑体"/>
          <w:b/>
          <w:sz w:val="32"/>
          <w:szCs w:val="32"/>
        </w:rPr>
      </w:pPr>
      <w:bookmarkStart w:id="0" w:name="_GoBack"/>
      <w:bookmarkEnd w:id="0"/>
      <w:r w:rsidRPr="00427BBA">
        <w:rPr>
          <w:rFonts w:ascii="黑体" w:eastAsia="黑体" w:hAnsi="黑体" w:hint="eastAsia"/>
          <w:b/>
          <w:sz w:val="32"/>
          <w:szCs w:val="32"/>
        </w:rPr>
        <w:t>关于征集“海南省农村厕所粪污渗漏地区土壤和地下水中病原生物研究”项目协作单位的公告</w:t>
      </w:r>
    </w:p>
    <w:p w:rsidR="00710FD6" w:rsidRPr="00427BBA" w:rsidRDefault="00710FD6">
      <w:pPr>
        <w:widowControl/>
        <w:adjustRightInd w:val="0"/>
        <w:snapToGrid w:val="0"/>
        <w:spacing w:line="360" w:lineRule="auto"/>
        <w:ind w:firstLine="522"/>
        <w:jc w:val="left"/>
        <w:rPr>
          <w:rFonts w:ascii="Times New Roman" w:hAnsi="宋体"/>
          <w:kern w:val="0"/>
          <w:sz w:val="28"/>
          <w:szCs w:val="28"/>
        </w:rPr>
      </w:pPr>
    </w:p>
    <w:p w:rsidR="00710FD6" w:rsidRPr="00427BBA" w:rsidRDefault="00427BBA">
      <w:pPr>
        <w:rPr>
          <w:rFonts w:ascii="Times New Roman" w:hAnsi="Times New Roman"/>
          <w:kern w:val="0"/>
          <w:sz w:val="28"/>
          <w:szCs w:val="28"/>
        </w:rPr>
      </w:pPr>
      <w:r w:rsidRPr="00427BBA">
        <w:rPr>
          <w:rFonts w:ascii="Times New Roman" w:hAnsi="宋体" w:hint="eastAsia"/>
          <w:kern w:val="0"/>
          <w:sz w:val="28"/>
          <w:szCs w:val="28"/>
        </w:rPr>
        <w:t xml:space="preserve">   </w:t>
      </w:r>
      <w:r w:rsidRPr="00427BBA">
        <w:rPr>
          <w:rFonts w:ascii="Times New Roman" w:hAnsi="Times New Roman"/>
          <w:kern w:val="0"/>
          <w:sz w:val="28"/>
          <w:szCs w:val="28"/>
        </w:rPr>
        <w:t xml:space="preserve"> </w:t>
      </w:r>
      <w:r w:rsidRPr="00427BBA">
        <w:rPr>
          <w:rFonts w:ascii="Times New Roman" w:hAnsi="宋体"/>
          <w:kern w:val="0"/>
          <w:sz w:val="28"/>
          <w:szCs w:val="28"/>
        </w:rPr>
        <w:t>海南省环境科学研究院拟就</w:t>
      </w:r>
      <w:r w:rsidRPr="00427BBA">
        <w:rPr>
          <w:rFonts w:ascii="Times New Roman" w:hAnsi="宋体" w:hint="eastAsia"/>
          <w:kern w:val="0"/>
          <w:sz w:val="28"/>
          <w:szCs w:val="28"/>
        </w:rPr>
        <w:t>“海南省农村厕所粪污渗漏地区土壤和地下水中病原生物研究”</w:t>
      </w:r>
      <w:r w:rsidRPr="00427BBA">
        <w:rPr>
          <w:rFonts w:ascii="Times New Roman" w:hAnsi="宋体"/>
          <w:kern w:val="0"/>
          <w:sz w:val="28"/>
          <w:szCs w:val="28"/>
        </w:rPr>
        <w:t>项目向社会公开征集协作单位。凡在中华人民共和国境内注册，具有独立法人资格的企事业单位，满足选聘指南规定条件的组织均可提出申请。申请截止日期为</w:t>
      </w:r>
      <w:r w:rsidRPr="00427BBA">
        <w:rPr>
          <w:rFonts w:ascii="Times New Roman" w:hAnsi="Times New Roman"/>
          <w:kern w:val="0"/>
          <w:sz w:val="28"/>
          <w:szCs w:val="28"/>
        </w:rPr>
        <w:t>2020</w:t>
      </w:r>
      <w:r w:rsidRPr="00427BBA">
        <w:rPr>
          <w:rFonts w:ascii="Times New Roman" w:hAnsi="宋体"/>
          <w:kern w:val="0"/>
          <w:sz w:val="28"/>
          <w:szCs w:val="28"/>
        </w:rPr>
        <w:t>年</w:t>
      </w:r>
      <w:r w:rsidR="00CB25D0">
        <w:rPr>
          <w:rFonts w:ascii="Times New Roman" w:hAnsi="Times New Roman"/>
          <w:kern w:val="0"/>
          <w:sz w:val="28"/>
          <w:szCs w:val="28"/>
        </w:rPr>
        <w:t>8</w:t>
      </w:r>
      <w:r w:rsidRPr="00427BBA">
        <w:rPr>
          <w:rFonts w:ascii="Times New Roman" w:hAnsi="宋体"/>
          <w:kern w:val="0"/>
          <w:sz w:val="28"/>
          <w:szCs w:val="28"/>
        </w:rPr>
        <w:t>月</w:t>
      </w:r>
      <w:r w:rsidR="00C76C4B">
        <w:rPr>
          <w:rFonts w:ascii="Times New Roman" w:hAnsi="Times New Roman" w:hint="eastAsia"/>
          <w:kern w:val="0"/>
          <w:sz w:val="28"/>
          <w:szCs w:val="28"/>
        </w:rPr>
        <w:t>6</w:t>
      </w:r>
      <w:r w:rsidRPr="00427BBA">
        <w:rPr>
          <w:rFonts w:ascii="Times New Roman" w:hAnsi="宋体"/>
          <w:kern w:val="0"/>
          <w:sz w:val="28"/>
          <w:szCs w:val="28"/>
        </w:rPr>
        <w:t>日</w:t>
      </w:r>
      <w:r w:rsidRPr="00427BBA">
        <w:rPr>
          <w:rFonts w:ascii="Times New Roman" w:hAnsi="Times New Roman" w:hint="eastAsia"/>
          <w:kern w:val="0"/>
          <w:sz w:val="28"/>
          <w:szCs w:val="28"/>
        </w:rPr>
        <w:t>24:00</w:t>
      </w:r>
      <w:r w:rsidRPr="00427BBA">
        <w:rPr>
          <w:rFonts w:ascii="Times New Roman" w:hAnsi="宋体"/>
          <w:kern w:val="0"/>
          <w:sz w:val="28"/>
          <w:szCs w:val="28"/>
        </w:rPr>
        <w:t>（以当地邮戳为准），请</w:t>
      </w:r>
      <w:r w:rsidRPr="00427BBA">
        <w:rPr>
          <w:rFonts w:ascii="Times New Roman" w:hAnsi="宋体" w:hint="eastAsia"/>
          <w:kern w:val="0"/>
          <w:sz w:val="28"/>
          <w:szCs w:val="28"/>
        </w:rPr>
        <w:t>按照要求报送附件所需材料的</w:t>
      </w:r>
      <w:r w:rsidRPr="00427BBA">
        <w:rPr>
          <w:rFonts w:ascii="Times New Roman" w:hAnsi="宋体"/>
          <w:kern w:val="0"/>
          <w:sz w:val="28"/>
          <w:szCs w:val="28"/>
        </w:rPr>
        <w:t>文字版和电子版。具体事项参见选聘指南。</w:t>
      </w:r>
    </w:p>
    <w:p w:rsidR="00710FD6" w:rsidRPr="00427BBA" w:rsidRDefault="00427BBA">
      <w:pPr>
        <w:widowControl/>
        <w:adjustRightInd w:val="0"/>
        <w:snapToGrid w:val="0"/>
        <w:spacing w:line="360" w:lineRule="auto"/>
        <w:ind w:firstLine="522"/>
        <w:jc w:val="left"/>
        <w:rPr>
          <w:rFonts w:ascii="Times New Roman" w:hAnsi="Times New Roman"/>
          <w:kern w:val="0"/>
          <w:sz w:val="28"/>
          <w:szCs w:val="28"/>
        </w:rPr>
      </w:pPr>
      <w:r w:rsidRPr="00427BBA">
        <w:rPr>
          <w:rFonts w:ascii="Times New Roman" w:hAnsi="宋体"/>
          <w:kern w:val="0"/>
          <w:sz w:val="28"/>
          <w:szCs w:val="28"/>
        </w:rPr>
        <w:t>联</w:t>
      </w:r>
      <w:r w:rsidRPr="00427BBA">
        <w:rPr>
          <w:rFonts w:ascii="Times New Roman" w:hAnsi="宋体" w:hint="eastAsia"/>
          <w:kern w:val="0"/>
          <w:sz w:val="28"/>
          <w:szCs w:val="28"/>
        </w:rPr>
        <w:t xml:space="preserve"> </w:t>
      </w:r>
      <w:r w:rsidRPr="00427BBA">
        <w:rPr>
          <w:rFonts w:ascii="Times New Roman" w:hAnsi="宋体"/>
          <w:kern w:val="0"/>
          <w:sz w:val="28"/>
          <w:szCs w:val="28"/>
        </w:rPr>
        <w:t>系</w:t>
      </w:r>
      <w:r w:rsidRPr="00427BBA">
        <w:rPr>
          <w:rFonts w:ascii="Times New Roman" w:hAnsi="宋体" w:hint="eastAsia"/>
          <w:kern w:val="0"/>
          <w:sz w:val="28"/>
          <w:szCs w:val="28"/>
        </w:rPr>
        <w:t xml:space="preserve"> </w:t>
      </w:r>
      <w:r w:rsidRPr="00427BBA">
        <w:rPr>
          <w:rFonts w:ascii="Times New Roman" w:hAnsi="宋体"/>
          <w:kern w:val="0"/>
          <w:sz w:val="28"/>
          <w:szCs w:val="28"/>
        </w:rPr>
        <w:t>人：</w:t>
      </w:r>
      <w:r w:rsidRPr="00427BBA">
        <w:rPr>
          <w:rFonts w:ascii="Times New Roman" w:hAnsi="宋体" w:hint="eastAsia"/>
          <w:kern w:val="0"/>
          <w:sz w:val="28"/>
          <w:szCs w:val="28"/>
        </w:rPr>
        <w:t>莫凌</w:t>
      </w:r>
    </w:p>
    <w:p w:rsidR="00710FD6" w:rsidRPr="00427BBA" w:rsidRDefault="00427BBA">
      <w:pPr>
        <w:widowControl/>
        <w:adjustRightInd w:val="0"/>
        <w:snapToGrid w:val="0"/>
        <w:spacing w:line="360" w:lineRule="auto"/>
        <w:ind w:firstLine="522"/>
        <w:jc w:val="left"/>
        <w:rPr>
          <w:rFonts w:ascii="Times New Roman" w:hAnsi="Times New Roman"/>
          <w:kern w:val="0"/>
          <w:sz w:val="28"/>
          <w:szCs w:val="28"/>
        </w:rPr>
      </w:pPr>
      <w:r w:rsidRPr="00427BBA">
        <w:rPr>
          <w:rFonts w:ascii="Times New Roman" w:hAnsi="宋体"/>
          <w:kern w:val="0"/>
          <w:sz w:val="28"/>
          <w:szCs w:val="28"/>
        </w:rPr>
        <w:t>联系电话：</w:t>
      </w:r>
      <w:r w:rsidRPr="00427BBA">
        <w:rPr>
          <w:rFonts w:ascii="Times New Roman" w:hAnsi="Times New Roman"/>
          <w:kern w:val="0"/>
          <w:sz w:val="28"/>
          <w:szCs w:val="28"/>
        </w:rPr>
        <w:t>0898-66711345</w:t>
      </w:r>
    </w:p>
    <w:p w:rsidR="00710FD6" w:rsidRPr="00427BBA" w:rsidRDefault="00427BBA">
      <w:pPr>
        <w:widowControl/>
        <w:adjustRightInd w:val="0"/>
        <w:snapToGrid w:val="0"/>
        <w:spacing w:line="360" w:lineRule="auto"/>
        <w:ind w:firstLine="522"/>
        <w:jc w:val="left"/>
        <w:rPr>
          <w:rFonts w:ascii="Times New Roman" w:hAnsi="Times New Roman"/>
          <w:kern w:val="0"/>
          <w:sz w:val="28"/>
          <w:szCs w:val="28"/>
        </w:rPr>
      </w:pPr>
      <w:r w:rsidRPr="00427BBA">
        <w:rPr>
          <w:rFonts w:ascii="Times New Roman" w:hAnsi="宋体"/>
          <w:kern w:val="0"/>
          <w:sz w:val="28"/>
          <w:szCs w:val="28"/>
        </w:rPr>
        <w:t>电子邮箱：</w:t>
      </w:r>
      <w:r w:rsidRPr="00427BBA">
        <w:rPr>
          <w:rFonts w:ascii="Times New Roman" w:hAnsi="Times New Roman"/>
          <w:kern w:val="0"/>
          <w:sz w:val="28"/>
          <w:szCs w:val="28"/>
        </w:rPr>
        <w:t>morning.ml@163.com</w:t>
      </w:r>
    </w:p>
    <w:p w:rsidR="00710FD6" w:rsidRPr="00427BBA" w:rsidRDefault="00427BBA">
      <w:pPr>
        <w:widowControl/>
        <w:adjustRightInd w:val="0"/>
        <w:snapToGrid w:val="0"/>
        <w:spacing w:line="360" w:lineRule="auto"/>
        <w:ind w:right="480"/>
        <w:jc w:val="left"/>
        <w:rPr>
          <w:rFonts w:ascii="Times New Roman" w:hAnsi="Times New Roman"/>
          <w:kern w:val="0"/>
          <w:sz w:val="28"/>
          <w:szCs w:val="28"/>
        </w:rPr>
      </w:pPr>
      <w:r w:rsidRPr="00427BBA">
        <w:rPr>
          <w:rFonts w:ascii="Times New Roman" w:hAnsi="宋体"/>
          <w:kern w:val="0"/>
          <w:sz w:val="28"/>
          <w:szCs w:val="28"/>
        </w:rPr>
        <w:t>相关附件：</w:t>
      </w:r>
    </w:p>
    <w:p w:rsidR="00710FD6" w:rsidRPr="00427BBA" w:rsidRDefault="00427BBA">
      <w:pPr>
        <w:widowControl/>
        <w:adjustRightInd w:val="0"/>
        <w:snapToGrid w:val="0"/>
        <w:spacing w:line="360" w:lineRule="auto"/>
        <w:ind w:leftChars="266" w:left="1259" w:hangingChars="250" w:hanging="700"/>
        <w:jc w:val="left"/>
        <w:rPr>
          <w:rFonts w:ascii="Times New Roman" w:hAnsi="Times New Roman"/>
          <w:kern w:val="0"/>
          <w:sz w:val="28"/>
          <w:szCs w:val="28"/>
        </w:rPr>
      </w:pPr>
      <w:r w:rsidRPr="00427BBA">
        <w:rPr>
          <w:rFonts w:ascii="Times New Roman" w:hAnsi="Times New Roman" w:hint="eastAsia"/>
          <w:kern w:val="0"/>
          <w:sz w:val="28"/>
          <w:szCs w:val="28"/>
        </w:rPr>
        <w:t>附件</w:t>
      </w:r>
      <w:r w:rsidRPr="00427BBA">
        <w:rPr>
          <w:rFonts w:ascii="Times New Roman" w:hAnsi="Times New Roman"/>
          <w:kern w:val="0"/>
          <w:sz w:val="28"/>
          <w:szCs w:val="28"/>
        </w:rPr>
        <w:t>1.</w:t>
      </w:r>
      <w:r w:rsidRPr="00427BBA">
        <w:rPr>
          <w:rFonts w:ascii="Times New Roman" w:hAnsi="宋体"/>
          <w:kern w:val="0"/>
          <w:sz w:val="28"/>
          <w:szCs w:val="28"/>
        </w:rPr>
        <w:t>协作单位公开</w:t>
      </w:r>
      <w:r w:rsidRPr="00427BBA">
        <w:rPr>
          <w:rFonts w:ascii="Times New Roman" w:hAnsi="宋体" w:hint="eastAsia"/>
          <w:kern w:val="0"/>
          <w:sz w:val="28"/>
          <w:szCs w:val="28"/>
        </w:rPr>
        <w:t>遴选</w:t>
      </w:r>
      <w:r w:rsidRPr="00427BBA">
        <w:rPr>
          <w:rFonts w:ascii="Times New Roman" w:hAnsi="宋体"/>
          <w:kern w:val="0"/>
          <w:sz w:val="28"/>
          <w:szCs w:val="28"/>
        </w:rPr>
        <w:t>程序</w:t>
      </w:r>
    </w:p>
    <w:p w:rsidR="00710FD6" w:rsidRPr="00427BBA" w:rsidRDefault="00427BBA">
      <w:pPr>
        <w:widowControl/>
        <w:adjustRightInd w:val="0"/>
        <w:snapToGrid w:val="0"/>
        <w:spacing w:line="360" w:lineRule="auto"/>
        <w:ind w:firstLineChars="200" w:firstLine="560"/>
        <w:jc w:val="left"/>
        <w:rPr>
          <w:rFonts w:ascii="Times New Roman" w:hAnsi="Times New Roman"/>
          <w:kern w:val="0"/>
          <w:sz w:val="28"/>
          <w:szCs w:val="28"/>
        </w:rPr>
      </w:pPr>
      <w:r w:rsidRPr="00427BBA">
        <w:rPr>
          <w:rFonts w:ascii="Times New Roman" w:hAnsi="Times New Roman" w:hint="eastAsia"/>
          <w:kern w:val="0"/>
          <w:sz w:val="28"/>
          <w:szCs w:val="28"/>
        </w:rPr>
        <w:t>附件</w:t>
      </w:r>
      <w:r w:rsidRPr="00427BBA">
        <w:rPr>
          <w:rFonts w:ascii="Times New Roman" w:hAnsi="Times New Roman"/>
          <w:kern w:val="0"/>
          <w:sz w:val="28"/>
          <w:szCs w:val="28"/>
        </w:rPr>
        <w:t>2.</w:t>
      </w:r>
      <w:r w:rsidRPr="00427BBA">
        <w:rPr>
          <w:rFonts w:ascii="Times New Roman" w:hAnsi="宋体"/>
          <w:kern w:val="0"/>
          <w:sz w:val="28"/>
          <w:szCs w:val="28"/>
        </w:rPr>
        <w:t>公开</w:t>
      </w:r>
      <w:r w:rsidRPr="00427BBA">
        <w:rPr>
          <w:rFonts w:ascii="Times New Roman" w:hAnsi="宋体" w:hint="eastAsia"/>
          <w:kern w:val="0"/>
          <w:sz w:val="28"/>
          <w:szCs w:val="28"/>
        </w:rPr>
        <w:t>选聘协作单位遴选指南</w:t>
      </w:r>
    </w:p>
    <w:p w:rsidR="00710FD6" w:rsidRPr="00427BBA" w:rsidRDefault="00427BBA">
      <w:pPr>
        <w:widowControl/>
        <w:adjustRightInd w:val="0"/>
        <w:snapToGrid w:val="0"/>
        <w:spacing w:line="360" w:lineRule="auto"/>
        <w:ind w:firstLineChars="200" w:firstLine="560"/>
        <w:jc w:val="left"/>
        <w:rPr>
          <w:rFonts w:ascii="Times New Roman" w:hAnsi="Times New Roman"/>
          <w:kern w:val="0"/>
          <w:sz w:val="28"/>
          <w:szCs w:val="28"/>
        </w:rPr>
      </w:pPr>
      <w:r w:rsidRPr="00427BBA">
        <w:rPr>
          <w:rFonts w:ascii="Times New Roman" w:hAnsi="Times New Roman" w:hint="eastAsia"/>
          <w:kern w:val="0"/>
          <w:sz w:val="28"/>
          <w:szCs w:val="28"/>
        </w:rPr>
        <w:t>附件</w:t>
      </w:r>
      <w:r w:rsidRPr="00427BBA">
        <w:rPr>
          <w:rFonts w:ascii="Times New Roman" w:hAnsi="Times New Roman"/>
          <w:kern w:val="0"/>
          <w:sz w:val="28"/>
          <w:szCs w:val="28"/>
        </w:rPr>
        <w:t>3.</w:t>
      </w:r>
      <w:r w:rsidRPr="00427BBA">
        <w:rPr>
          <w:rFonts w:ascii="Times New Roman" w:hAnsi="宋体"/>
          <w:kern w:val="0"/>
          <w:sz w:val="28"/>
          <w:szCs w:val="28"/>
        </w:rPr>
        <w:t>项目申报书模板</w:t>
      </w:r>
    </w:p>
    <w:p w:rsidR="00710FD6" w:rsidRPr="00427BBA" w:rsidRDefault="00427BBA">
      <w:pPr>
        <w:widowControl/>
        <w:adjustRightInd w:val="0"/>
        <w:snapToGrid w:val="0"/>
        <w:spacing w:line="360" w:lineRule="auto"/>
        <w:ind w:firstLineChars="200" w:firstLine="560"/>
        <w:jc w:val="left"/>
        <w:rPr>
          <w:rFonts w:ascii="Times New Roman" w:hAnsi="Times New Roman"/>
          <w:kern w:val="0"/>
          <w:sz w:val="28"/>
          <w:szCs w:val="28"/>
        </w:rPr>
      </w:pPr>
      <w:r w:rsidRPr="00427BBA">
        <w:rPr>
          <w:rFonts w:ascii="Times New Roman" w:hAnsi="Times New Roman" w:hint="eastAsia"/>
          <w:kern w:val="0"/>
          <w:sz w:val="28"/>
          <w:szCs w:val="28"/>
        </w:rPr>
        <w:t>附件</w:t>
      </w:r>
      <w:r w:rsidRPr="00427BBA">
        <w:rPr>
          <w:rFonts w:ascii="Times New Roman" w:hAnsi="Times New Roman"/>
          <w:kern w:val="0"/>
          <w:sz w:val="28"/>
          <w:szCs w:val="28"/>
        </w:rPr>
        <w:t>4.</w:t>
      </w:r>
      <w:r w:rsidRPr="00427BBA">
        <w:rPr>
          <w:rFonts w:ascii="Times New Roman" w:hAnsi="宋体"/>
          <w:kern w:val="0"/>
          <w:sz w:val="28"/>
          <w:szCs w:val="28"/>
        </w:rPr>
        <w:t>项目评分表</w:t>
      </w:r>
    </w:p>
    <w:p w:rsidR="00710FD6" w:rsidRPr="00427BBA" w:rsidRDefault="00710FD6">
      <w:pPr>
        <w:widowControl/>
        <w:adjustRightInd w:val="0"/>
        <w:snapToGrid w:val="0"/>
        <w:spacing w:line="360" w:lineRule="auto"/>
        <w:ind w:firstLine="522"/>
        <w:jc w:val="left"/>
        <w:rPr>
          <w:rFonts w:ascii="Times New Roman" w:hAnsi="Times New Roman"/>
          <w:kern w:val="0"/>
          <w:sz w:val="28"/>
          <w:szCs w:val="28"/>
        </w:rPr>
      </w:pPr>
    </w:p>
    <w:p w:rsidR="00710FD6" w:rsidRPr="00427BBA" w:rsidRDefault="00710FD6">
      <w:pPr>
        <w:widowControl/>
        <w:adjustRightInd w:val="0"/>
        <w:snapToGrid w:val="0"/>
        <w:spacing w:line="360" w:lineRule="auto"/>
        <w:ind w:right="480"/>
        <w:jc w:val="left"/>
        <w:rPr>
          <w:rFonts w:ascii="Times New Roman" w:hAnsi="Times New Roman"/>
          <w:kern w:val="0"/>
          <w:sz w:val="28"/>
          <w:szCs w:val="28"/>
        </w:rPr>
      </w:pPr>
    </w:p>
    <w:p w:rsidR="00710FD6" w:rsidRPr="00427BBA" w:rsidRDefault="00427BBA">
      <w:pPr>
        <w:widowControl/>
        <w:adjustRightInd w:val="0"/>
        <w:snapToGrid w:val="0"/>
        <w:spacing w:line="360" w:lineRule="auto"/>
        <w:ind w:right="480"/>
        <w:jc w:val="right"/>
        <w:rPr>
          <w:rFonts w:ascii="Times New Roman" w:hAnsi="Times New Roman"/>
          <w:kern w:val="0"/>
          <w:sz w:val="28"/>
          <w:szCs w:val="28"/>
        </w:rPr>
      </w:pPr>
      <w:r w:rsidRPr="00427BBA">
        <w:rPr>
          <w:rFonts w:ascii="Times New Roman" w:hAnsi="宋体"/>
          <w:kern w:val="0"/>
          <w:sz w:val="28"/>
          <w:szCs w:val="28"/>
        </w:rPr>
        <w:t>海南省环境科学研究院</w:t>
      </w:r>
    </w:p>
    <w:p w:rsidR="00710FD6" w:rsidRPr="00427BBA" w:rsidRDefault="00427BBA">
      <w:pPr>
        <w:widowControl/>
        <w:adjustRightInd w:val="0"/>
        <w:snapToGrid w:val="0"/>
        <w:spacing w:line="360" w:lineRule="auto"/>
        <w:ind w:right="480"/>
        <w:jc w:val="right"/>
        <w:rPr>
          <w:rFonts w:ascii="Times New Roman" w:hAnsi="宋体"/>
          <w:kern w:val="0"/>
          <w:sz w:val="28"/>
          <w:szCs w:val="28"/>
        </w:rPr>
      </w:pPr>
      <w:r w:rsidRPr="00427BBA">
        <w:rPr>
          <w:rFonts w:ascii="Times New Roman" w:hAnsi="Times New Roman"/>
          <w:kern w:val="0"/>
          <w:sz w:val="28"/>
          <w:szCs w:val="28"/>
        </w:rPr>
        <w:t>2020</w:t>
      </w:r>
      <w:r w:rsidRPr="00427BBA">
        <w:rPr>
          <w:rFonts w:ascii="Times New Roman" w:hAnsi="宋体"/>
          <w:kern w:val="0"/>
          <w:sz w:val="28"/>
          <w:szCs w:val="28"/>
        </w:rPr>
        <w:t>年</w:t>
      </w:r>
      <w:r w:rsidRPr="00427BBA">
        <w:rPr>
          <w:rFonts w:ascii="Times New Roman" w:hAnsi="Times New Roman"/>
          <w:kern w:val="0"/>
          <w:sz w:val="28"/>
          <w:szCs w:val="28"/>
        </w:rPr>
        <w:t>7</w:t>
      </w:r>
      <w:r w:rsidRPr="00427BBA">
        <w:rPr>
          <w:rFonts w:ascii="Times New Roman" w:hAnsi="宋体"/>
          <w:kern w:val="0"/>
          <w:sz w:val="28"/>
          <w:szCs w:val="28"/>
        </w:rPr>
        <w:t>月</w:t>
      </w:r>
      <w:r w:rsidR="00C76C4B">
        <w:rPr>
          <w:rFonts w:ascii="Times New Roman" w:hAnsi="Times New Roman" w:hint="eastAsia"/>
          <w:kern w:val="0"/>
          <w:sz w:val="28"/>
          <w:szCs w:val="28"/>
        </w:rPr>
        <w:t>30</w:t>
      </w:r>
      <w:r w:rsidRPr="00427BBA">
        <w:rPr>
          <w:rFonts w:ascii="Times New Roman" w:hAnsi="宋体"/>
          <w:kern w:val="0"/>
          <w:sz w:val="28"/>
          <w:szCs w:val="28"/>
        </w:rPr>
        <w:t>日</w:t>
      </w:r>
    </w:p>
    <w:p w:rsidR="00710FD6" w:rsidRPr="00427BBA" w:rsidRDefault="00710FD6">
      <w:pPr>
        <w:widowControl/>
        <w:adjustRightInd w:val="0"/>
        <w:snapToGrid w:val="0"/>
        <w:spacing w:line="360" w:lineRule="auto"/>
        <w:ind w:right="480"/>
        <w:jc w:val="right"/>
        <w:rPr>
          <w:rFonts w:ascii="Times New Roman" w:hAnsi="宋体"/>
          <w:kern w:val="0"/>
          <w:sz w:val="28"/>
          <w:szCs w:val="28"/>
        </w:rPr>
      </w:pPr>
    </w:p>
    <w:p w:rsidR="00710FD6" w:rsidRPr="00427BBA" w:rsidRDefault="00710FD6">
      <w:pPr>
        <w:widowControl/>
        <w:adjustRightInd w:val="0"/>
        <w:snapToGrid w:val="0"/>
        <w:spacing w:line="360" w:lineRule="auto"/>
        <w:ind w:right="480"/>
        <w:jc w:val="right"/>
        <w:rPr>
          <w:rFonts w:ascii="Times New Roman" w:hAnsi="宋体"/>
          <w:kern w:val="0"/>
          <w:sz w:val="28"/>
          <w:szCs w:val="28"/>
        </w:rPr>
      </w:pPr>
    </w:p>
    <w:p w:rsidR="00710FD6" w:rsidRPr="00427BBA" w:rsidRDefault="00710FD6">
      <w:pPr>
        <w:widowControl/>
        <w:adjustRightInd w:val="0"/>
        <w:snapToGrid w:val="0"/>
        <w:spacing w:line="360" w:lineRule="auto"/>
        <w:ind w:right="480"/>
        <w:jc w:val="right"/>
        <w:rPr>
          <w:rFonts w:ascii="Times New Roman" w:hAnsi="宋体"/>
          <w:kern w:val="0"/>
          <w:sz w:val="28"/>
          <w:szCs w:val="28"/>
        </w:rPr>
      </w:pPr>
    </w:p>
    <w:p w:rsidR="00710FD6" w:rsidRPr="00427BBA" w:rsidRDefault="00710FD6">
      <w:pPr>
        <w:widowControl/>
        <w:adjustRightInd w:val="0"/>
        <w:snapToGrid w:val="0"/>
        <w:spacing w:line="360" w:lineRule="auto"/>
        <w:ind w:right="480"/>
        <w:jc w:val="right"/>
        <w:rPr>
          <w:rFonts w:ascii="Times New Roman" w:hAnsi="宋体"/>
          <w:kern w:val="0"/>
          <w:sz w:val="28"/>
          <w:szCs w:val="28"/>
        </w:rPr>
      </w:pPr>
    </w:p>
    <w:p w:rsidR="00710FD6" w:rsidRPr="00427BBA" w:rsidRDefault="00427BBA">
      <w:pPr>
        <w:pStyle w:val="a3"/>
        <w:spacing w:line="620" w:lineRule="exact"/>
        <w:rPr>
          <w:rFonts w:ascii="黑体" w:eastAsia="黑体"/>
          <w:bCs/>
          <w:szCs w:val="24"/>
        </w:rPr>
      </w:pPr>
      <w:r w:rsidRPr="00427BBA">
        <w:rPr>
          <w:rFonts w:ascii="黑体" w:eastAsia="黑体" w:hint="eastAsia"/>
          <w:bCs/>
          <w:szCs w:val="24"/>
        </w:rPr>
        <w:t>附件1</w:t>
      </w:r>
    </w:p>
    <w:p w:rsidR="00710FD6" w:rsidRPr="00427BBA" w:rsidRDefault="00710FD6"/>
    <w:p w:rsidR="00710FD6" w:rsidRPr="00427BBA" w:rsidRDefault="00427BBA">
      <w:pPr>
        <w:widowControl/>
        <w:spacing w:before="100" w:beforeAutospacing="1" w:after="100" w:afterAutospacing="1" w:line="400" w:lineRule="exact"/>
        <w:jc w:val="center"/>
        <w:rPr>
          <w:rFonts w:ascii="方正小标宋简体" w:eastAsia="方正小标宋简体" w:hAnsi="黑体"/>
          <w:sz w:val="32"/>
          <w:szCs w:val="32"/>
        </w:rPr>
      </w:pPr>
      <w:r w:rsidRPr="00427BBA">
        <w:rPr>
          <w:rFonts w:ascii="方正小标宋简体" w:eastAsia="方正小标宋简体" w:hAnsi="黑体" w:hint="eastAsia"/>
          <w:sz w:val="32"/>
          <w:szCs w:val="32"/>
        </w:rPr>
        <w:t>协作单位公开遴选程序</w:t>
      </w:r>
    </w:p>
    <w:p w:rsidR="00710FD6" w:rsidRPr="00427BBA" w:rsidRDefault="00427BBA">
      <w:pPr>
        <w:pStyle w:val="a8"/>
        <w:widowControl/>
        <w:numPr>
          <w:ilvl w:val="0"/>
          <w:numId w:val="1"/>
        </w:numPr>
        <w:spacing w:before="100" w:beforeAutospacing="1" w:after="100" w:afterAutospacing="1" w:line="360" w:lineRule="auto"/>
        <w:ind w:firstLineChars="0"/>
        <w:rPr>
          <w:rFonts w:ascii="Times New Roman" w:hAnsi="宋体"/>
          <w:kern w:val="0"/>
          <w:sz w:val="28"/>
          <w:szCs w:val="28"/>
        </w:rPr>
      </w:pPr>
      <w:r w:rsidRPr="00427BBA">
        <w:rPr>
          <w:rFonts w:ascii="Times New Roman" w:hAnsi="宋体" w:hint="eastAsia"/>
          <w:kern w:val="0"/>
          <w:sz w:val="28"/>
          <w:szCs w:val="28"/>
        </w:rPr>
        <w:t>公开选聘</w:t>
      </w:r>
      <w:r w:rsidRPr="00427BBA">
        <w:rPr>
          <w:rFonts w:ascii="Times New Roman" w:hAnsi="宋体"/>
          <w:kern w:val="0"/>
          <w:sz w:val="28"/>
          <w:szCs w:val="28"/>
        </w:rPr>
        <w:t>协作单位遴选指南</w:t>
      </w:r>
      <w:r w:rsidRPr="00427BBA">
        <w:rPr>
          <w:rFonts w:ascii="Times New Roman" w:hAnsi="宋体" w:hint="eastAsia"/>
          <w:kern w:val="0"/>
          <w:sz w:val="28"/>
          <w:szCs w:val="28"/>
        </w:rPr>
        <w:t>在海南省生态环境厅门户网站公示</w:t>
      </w:r>
      <w:r w:rsidRPr="00427BBA">
        <w:rPr>
          <w:rFonts w:ascii="Times New Roman" w:hAnsi="宋体" w:hint="eastAsia"/>
          <w:kern w:val="0"/>
          <w:sz w:val="28"/>
          <w:szCs w:val="28"/>
        </w:rPr>
        <w:t>5</w:t>
      </w:r>
      <w:r w:rsidRPr="00427BBA">
        <w:rPr>
          <w:rFonts w:ascii="Times New Roman" w:hAnsi="宋体" w:hint="eastAsia"/>
          <w:kern w:val="0"/>
          <w:sz w:val="28"/>
          <w:szCs w:val="28"/>
        </w:rPr>
        <w:t>个工作日；</w:t>
      </w:r>
    </w:p>
    <w:p w:rsidR="00710FD6" w:rsidRPr="00427BBA" w:rsidRDefault="00427BBA">
      <w:pPr>
        <w:pStyle w:val="a8"/>
        <w:widowControl/>
        <w:numPr>
          <w:ilvl w:val="0"/>
          <w:numId w:val="1"/>
        </w:numPr>
        <w:spacing w:before="100" w:beforeAutospacing="1" w:after="100" w:afterAutospacing="1" w:line="360" w:lineRule="auto"/>
        <w:ind w:firstLineChars="0"/>
        <w:rPr>
          <w:rFonts w:ascii="Times New Roman" w:hAnsi="宋体"/>
          <w:kern w:val="0"/>
          <w:sz w:val="28"/>
          <w:szCs w:val="28"/>
        </w:rPr>
      </w:pPr>
      <w:r w:rsidRPr="00427BBA">
        <w:rPr>
          <w:rFonts w:ascii="Times New Roman" w:hAnsi="宋体" w:hint="eastAsia"/>
          <w:kern w:val="0"/>
          <w:sz w:val="28"/>
          <w:szCs w:val="28"/>
        </w:rPr>
        <w:t>海南省环境科学研究院将组织专家评审，对申请单位的方案进行评估，择优确定承担单位；</w:t>
      </w:r>
    </w:p>
    <w:p w:rsidR="00710FD6" w:rsidRPr="00427BBA" w:rsidRDefault="00427BBA">
      <w:pPr>
        <w:pStyle w:val="a8"/>
        <w:widowControl/>
        <w:numPr>
          <w:ilvl w:val="0"/>
          <w:numId w:val="1"/>
        </w:numPr>
        <w:spacing w:before="100" w:beforeAutospacing="1" w:after="100" w:afterAutospacing="1" w:line="360" w:lineRule="auto"/>
        <w:ind w:firstLineChars="0"/>
        <w:rPr>
          <w:rFonts w:ascii="Times New Roman" w:hAnsi="宋体"/>
          <w:kern w:val="0"/>
          <w:sz w:val="28"/>
          <w:szCs w:val="28"/>
        </w:rPr>
      </w:pPr>
      <w:r w:rsidRPr="00427BBA">
        <w:rPr>
          <w:rFonts w:ascii="Times New Roman" w:hAnsi="宋体" w:hint="eastAsia"/>
          <w:kern w:val="0"/>
          <w:sz w:val="28"/>
          <w:szCs w:val="28"/>
        </w:rPr>
        <w:t>选聘结果在海南省生态环境厅网站进行公示；</w:t>
      </w:r>
    </w:p>
    <w:p w:rsidR="00710FD6" w:rsidRPr="00427BBA" w:rsidRDefault="00427BBA">
      <w:pPr>
        <w:pStyle w:val="a8"/>
        <w:widowControl/>
        <w:numPr>
          <w:ilvl w:val="0"/>
          <w:numId w:val="1"/>
        </w:numPr>
        <w:spacing w:before="100" w:beforeAutospacing="1" w:after="100" w:afterAutospacing="1" w:line="360" w:lineRule="auto"/>
        <w:ind w:firstLineChars="0"/>
        <w:rPr>
          <w:rFonts w:ascii="Times New Roman" w:hAnsi="宋体"/>
          <w:kern w:val="0"/>
          <w:sz w:val="28"/>
          <w:szCs w:val="28"/>
        </w:rPr>
        <w:sectPr w:rsidR="00710FD6" w:rsidRPr="00427BBA">
          <w:pgSz w:w="11906" w:h="16838"/>
          <w:pgMar w:top="1440" w:right="1800" w:bottom="1440" w:left="1800" w:header="851" w:footer="992" w:gutter="0"/>
          <w:cols w:space="720"/>
          <w:docGrid w:type="lines" w:linePitch="312"/>
        </w:sectPr>
      </w:pPr>
      <w:r w:rsidRPr="00427BBA">
        <w:rPr>
          <w:rFonts w:ascii="Times New Roman" w:hAnsi="宋体" w:hint="eastAsia"/>
          <w:kern w:val="0"/>
          <w:sz w:val="28"/>
          <w:szCs w:val="28"/>
        </w:rPr>
        <w:t>与确定的合作单位签订合同并拨款。</w:t>
      </w:r>
    </w:p>
    <w:p w:rsidR="00710FD6" w:rsidRPr="00427BBA" w:rsidRDefault="00427BBA">
      <w:pPr>
        <w:pStyle w:val="a3"/>
        <w:spacing w:line="620" w:lineRule="exact"/>
        <w:rPr>
          <w:rFonts w:ascii="黑体" w:eastAsia="黑体"/>
          <w:bCs/>
          <w:szCs w:val="24"/>
        </w:rPr>
      </w:pPr>
      <w:r w:rsidRPr="00427BBA">
        <w:rPr>
          <w:rFonts w:ascii="黑体" w:eastAsia="黑体" w:hint="eastAsia"/>
          <w:bCs/>
          <w:szCs w:val="24"/>
        </w:rPr>
        <w:lastRenderedPageBreak/>
        <w:t>附件2</w:t>
      </w:r>
    </w:p>
    <w:p w:rsidR="00710FD6" w:rsidRPr="00427BBA" w:rsidRDefault="00427BBA">
      <w:pPr>
        <w:widowControl/>
        <w:spacing w:before="100" w:beforeAutospacing="1" w:after="100" w:afterAutospacing="1" w:line="400" w:lineRule="exact"/>
        <w:jc w:val="center"/>
        <w:rPr>
          <w:rFonts w:ascii="仿宋_GB2312" w:eastAsia="仿宋_GB2312" w:hAnsi="宋体" w:cs="Arial"/>
          <w:b/>
          <w:bCs/>
          <w:kern w:val="0"/>
          <w:sz w:val="28"/>
          <w:szCs w:val="28"/>
        </w:rPr>
      </w:pPr>
      <w:r w:rsidRPr="00427BBA">
        <w:rPr>
          <w:rFonts w:ascii="方正小标宋简体" w:eastAsia="方正小标宋简体" w:hAnsi="黑体" w:hint="eastAsia"/>
          <w:sz w:val="32"/>
          <w:szCs w:val="32"/>
        </w:rPr>
        <w:t>公开选聘协作单位遴选指南</w:t>
      </w:r>
    </w:p>
    <w:p w:rsidR="00710FD6" w:rsidRPr="00427BBA" w:rsidRDefault="00427BBA">
      <w:pPr>
        <w:pStyle w:val="Style1"/>
        <w:numPr>
          <w:ilvl w:val="0"/>
          <w:numId w:val="2"/>
        </w:numPr>
        <w:adjustRightInd w:val="0"/>
        <w:snapToGrid w:val="0"/>
        <w:spacing w:line="360" w:lineRule="auto"/>
        <w:ind w:firstLineChars="0"/>
        <w:rPr>
          <w:rFonts w:eastAsia="仿宋"/>
          <w:b/>
          <w:sz w:val="28"/>
          <w:szCs w:val="24"/>
        </w:rPr>
      </w:pPr>
      <w:r w:rsidRPr="00427BBA">
        <w:rPr>
          <w:rFonts w:eastAsia="仿宋" w:hint="eastAsia"/>
          <w:b/>
          <w:sz w:val="28"/>
          <w:szCs w:val="24"/>
        </w:rPr>
        <w:t>项目</w:t>
      </w:r>
      <w:r w:rsidRPr="00427BBA">
        <w:rPr>
          <w:rFonts w:eastAsia="仿宋"/>
          <w:b/>
          <w:sz w:val="28"/>
          <w:szCs w:val="24"/>
        </w:rPr>
        <w:t>背景</w:t>
      </w:r>
    </w:p>
    <w:p w:rsidR="00710FD6" w:rsidRPr="00427BBA" w:rsidRDefault="00427BBA">
      <w:pPr>
        <w:ind w:firstLineChars="200" w:firstLine="560"/>
        <w:rPr>
          <w:rFonts w:ascii="Times New Roman" w:eastAsia="仿宋_GB2312" w:hAnsi="Times New Roman"/>
          <w:sz w:val="28"/>
          <w:szCs w:val="28"/>
        </w:rPr>
      </w:pPr>
      <w:r w:rsidRPr="00427BBA">
        <w:rPr>
          <w:rFonts w:ascii="Times New Roman" w:eastAsia="仿宋_GB2312" w:hAnsi="Times New Roman" w:hint="eastAsia"/>
          <w:sz w:val="28"/>
          <w:szCs w:val="28"/>
        </w:rPr>
        <w:t>目前</w:t>
      </w:r>
      <w:r w:rsidRPr="00427BBA">
        <w:rPr>
          <w:rFonts w:ascii="Times New Roman" w:eastAsia="仿宋_GB2312" w:hAnsi="Times New Roman"/>
          <w:sz w:val="28"/>
          <w:szCs w:val="28"/>
        </w:rPr>
        <w:t>，</w:t>
      </w:r>
      <w:r w:rsidRPr="00427BBA">
        <w:rPr>
          <w:rFonts w:ascii="Times New Roman" w:eastAsia="仿宋_GB2312" w:hAnsi="Times New Roman" w:hint="eastAsia"/>
          <w:sz w:val="28"/>
          <w:szCs w:val="28"/>
        </w:rPr>
        <w:t>我省</w:t>
      </w:r>
      <w:r w:rsidRPr="00427BBA">
        <w:rPr>
          <w:rFonts w:ascii="Times New Roman" w:eastAsia="仿宋_GB2312" w:hAnsi="Times New Roman"/>
          <w:sz w:val="28"/>
          <w:szCs w:val="28"/>
        </w:rPr>
        <w:t>农村厕所建设基础薄弱，渗漏式厕所改造量大面广</w:t>
      </w:r>
      <w:r w:rsidRPr="00427BBA">
        <w:rPr>
          <w:rFonts w:ascii="Times New Roman" w:eastAsia="仿宋_GB2312" w:hAnsi="Times New Roman" w:hint="eastAsia"/>
          <w:sz w:val="28"/>
          <w:szCs w:val="28"/>
        </w:rPr>
        <w:t>，大量渗漏式厕所存在对农村土壤和地下水特别是地下型饮用水源存在一定的污染风险。根据</w:t>
      </w:r>
      <w:r w:rsidRPr="00427BBA">
        <w:rPr>
          <w:rFonts w:ascii="Times New Roman" w:eastAsia="仿宋_GB2312" w:hAnsi="Times New Roman"/>
          <w:sz w:val="28"/>
          <w:szCs w:val="28"/>
        </w:rPr>
        <w:t>《农村人居环境整治三年行动方案》（中办发</w:t>
      </w:r>
      <w:r w:rsidRPr="00427BBA">
        <w:rPr>
          <w:rFonts w:ascii="Times New Roman" w:eastAsia="仿宋_GB2312" w:hAnsi="Times New Roman"/>
          <w:sz w:val="28"/>
          <w:szCs w:val="28"/>
        </w:rPr>
        <w:t>[2018]5</w:t>
      </w:r>
      <w:r w:rsidRPr="00427BBA">
        <w:rPr>
          <w:rFonts w:ascii="Times New Roman" w:eastAsia="仿宋_GB2312" w:hAnsi="Times New Roman"/>
          <w:sz w:val="28"/>
          <w:szCs w:val="28"/>
        </w:rPr>
        <w:t>号）《海南省农村人届环境整治三年行动方案（</w:t>
      </w:r>
      <w:r w:rsidRPr="00427BBA">
        <w:rPr>
          <w:rFonts w:ascii="Times New Roman" w:eastAsia="仿宋_GB2312" w:hAnsi="Times New Roman"/>
          <w:sz w:val="28"/>
          <w:szCs w:val="28"/>
        </w:rPr>
        <w:t>2018-2020</w:t>
      </w:r>
      <w:r w:rsidRPr="00427BBA">
        <w:rPr>
          <w:rFonts w:ascii="Times New Roman" w:eastAsia="仿宋_GB2312" w:hAnsi="Times New Roman"/>
          <w:sz w:val="28"/>
          <w:szCs w:val="28"/>
        </w:rPr>
        <w:t>年）》（琼办发</w:t>
      </w:r>
      <w:r w:rsidRPr="00427BBA">
        <w:rPr>
          <w:rFonts w:ascii="Times New Roman" w:eastAsia="仿宋_GB2312" w:hAnsi="Times New Roman"/>
          <w:sz w:val="28"/>
          <w:szCs w:val="28"/>
        </w:rPr>
        <w:t>[2018]36</w:t>
      </w:r>
      <w:r w:rsidRPr="00427BBA">
        <w:rPr>
          <w:rFonts w:ascii="Times New Roman" w:eastAsia="仿宋_GB2312" w:hAnsi="Times New Roman"/>
          <w:sz w:val="28"/>
          <w:szCs w:val="28"/>
        </w:rPr>
        <w:t>号）、《海南省推进农村生活污水治理工作方案（</w:t>
      </w:r>
      <w:r w:rsidRPr="00427BBA">
        <w:rPr>
          <w:rFonts w:ascii="Times New Roman" w:eastAsia="仿宋_GB2312" w:hAnsi="Times New Roman"/>
          <w:sz w:val="28"/>
          <w:szCs w:val="28"/>
        </w:rPr>
        <w:t>2019-2020</w:t>
      </w:r>
      <w:r w:rsidRPr="00427BBA">
        <w:rPr>
          <w:rFonts w:ascii="Times New Roman" w:eastAsia="仿宋_GB2312" w:hAnsi="Times New Roman"/>
          <w:sz w:val="28"/>
          <w:szCs w:val="28"/>
        </w:rPr>
        <w:t>年）》（琼委农办</w:t>
      </w:r>
      <w:r w:rsidRPr="00427BBA">
        <w:rPr>
          <w:rFonts w:ascii="Times New Roman" w:eastAsia="仿宋_GB2312" w:hAnsi="Times New Roman"/>
          <w:sz w:val="28"/>
          <w:szCs w:val="28"/>
        </w:rPr>
        <w:t>[2019]4</w:t>
      </w:r>
      <w:r w:rsidRPr="00427BBA">
        <w:rPr>
          <w:rFonts w:ascii="Times New Roman" w:eastAsia="仿宋_GB2312" w:hAnsi="Times New Roman"/>
          <w:sz w:val="28"/>
          <w:szCs w:val="28"/>
        </w:rPr>
        <w:t>号）</w:t>
      </w:r>
      <w:r w:rsidRPr="00427BBA">
        <w:rPr>
          <w:rFonts w:ascii="Times New Roman" w:eastAsia="仿宋_GB2312" w:hAnsi="Times New Roman" w:hint="eastAsia"/>
          <w:sz w:val="28"/>
          <w:szCs w:val="28"/>
        </w:rPr>
        <w:t>要求</w:t>
      </w:r>
      <w:r w:rsidRPr="00427BBA">
        <w:rPr>
          <w:rFonts w:ascii="Times New Roman" w:eastAsia="仿宋_GB2312" w:hAnsi="Times New Roman"/>
          <w:sz w:val="28"/>
          <w:szCs w:val="28"/>
        </w:rPr>
        <w:t>，</w:t>
      </w:r>
      <w:r w:rsidRPr="00427BBA">
        <w:rPr>
          <w:rFonts w:ascii="Times New Roman" w:eastAsia="仿宋_GB2312" w:hAnsi="Times New Roman" w:hint="eastAsia"/>
          <w:sz w:val="28"/>
          <w:szCs w:val="28"/>
        </w:rPr>
        <w:t>全省</w:t>
      </w:r>
      <w:r w:rsidRPr="00427BBA">
        <w:rPr>
          <w:rFonts w:ascii="Times New Roman" w:eastAsia="仿宋_GB2312" w:hAnsi="Times New Roman"/>
          <w:sz w:val="28"/>
          <w:szCs w:val="28"/>
        </w:rPr>
        <w:t>开展</w:t>
      </w:r>
      <w:r w:rsidRPr="00427BBA">
        <w:rPr>
          <w:rFonts w:ascii="Times New Roman" w:eastAsia="仿宋_GB2312" w:hAnsi="Times New Roman"/>
          <w:sz w:val="28"/>
          <w:szCs w:val="28"/>
        </w:rPr>
        <w:t>“</w:t>
      </w:r>
      <w:r w:rsidRPr="00427BBA">
        <w:rPr>
          <w:rFonts w:ascii="Times New Roman" w:eastAsia="仿宋_GB2312" w:hAnsi="Times New Roman"/>
          <w:sz w:val="28"/>
          <w:szCs w:val="28"/>
        </w:rPr>
        <w:t>厕所革命</w:t>
      </w:r>
      <w:r w:rsidRPr="00427BBA">
        <w:rPr>
          <w:rFonts w:ascii="Times New Roman" w:eastAsia="仿宋_GB2312" w:hAnsi="Times New Roman"/>
          <w:sz w:val="28"/>
          <w:szCs w:val="28"/>
        </w:rPr>
        <w:t>”</w:t>
      </w:r>
      <w:r w:rsidRPr="00427BBA">
        <w:rPr>
          <w:rFonts w:ascii="Times New Roman" w:eastAsia="仿宋_GB2312" w:hAnsi="Times New Roman"/>
          <w:sz w:val="28"/>
          <w:szCs w:val="28"/>
        </w:rPr>
        <w:t>、</w:t>
      </w:r>
      <w:r w:rsidRPr="00427BBA">
        <w:rPr>
          <w:rFonts w:hint="eastAsia"/>
        </w:rPr>
        <w:t xml:space="preserve"> </w:t>
      </w:r>
      <w:r w:rsidRPr="00427BBA">
        <w:rPr>
          <w:rFonts w:ascii="Times New Roman" w:eastAsia="仿宋_GB2312" w:hAnsi="Times New Roman" w:hint="eastAsia"/>
          <w:sz w:val="28"/>
          <w:szCs w:val="28"/>
        </w:rPr>
        <w:t>加快推进农村土壤和地下水安全保障工作，特开展厕所粪污渗漏区域土壤和地下水中</w:t>
      </w:r>
      <w:r w:rsidRPr="00427BBA">
        <w:rPr>
          <w:rFonts w:ascii="Times New Roman" w:eastAsia="仿宋" w:hAnsi="Times New Roman" w:hint="eastAsia"/>
          <w:sz w:val="28"/>
          <w:szCs w:val="28"/>
        </w:rPr>
        <w:t>病原生物</w:t>
      </w:r>
      <w:r w:rsidRPr="00427BBA">
        <w:rPr>
          <w:rFonts w:ascii="Times New Roman" w:eastAsia="仿宋_GB2312" w:hAnsi="Times New Roman" w:hint="eastAsia"/>
          <w:sz w:val="28"/>
          <w:szCs w:val="28"/>
        </w:rPr>
        <w:t>的研究工作</w:t>
      </w:r>
      <w:r w:rsidRPr="00427BBA">
        <w:rPr>
          <w:rFonts w:ascii="仿宋" w:eastAsia="仿宋" w:hAnsi="仿宋" w:cs="仿宋" w:hint="eastAsia"/>
          <w:sz w:val="28"/>
          <w:szCs w:val="36"/>
        </w:rPr>
        <w:t>。</w:t>
      </w:r>
    </w:p>
    <w:p w:rsidR="00710FD6" w:rsidRPr="00427BBA" w:rsidRDefault="00710FD6">
      <w:pPr>
        <w:ind w:firstLineChars="200" w:firstLine="560"/>
        <w:rPr>
          <w:rFonts w:ascii="Times New Roman" w:eastAsia="仿宋_GB2312" w:hAnsi="Times New Roman"/>
          <w:sz w:val="28"/>
          <w:szCs w:val="28"/>
        </w:rPr>
      </w:pPr>
    </w:p>
    <w:p w:rsidR="00710FD6" w:rsidRPr="00427BBA" w:rsidRDefault="00427BBA">
      <w:pPr>
        <w:pStyle w:val="Style1"/>
        <w:numPr>
          <w:ilvl w:val="0"/>
          <w:numId w:val="2"/>
        </w:numPr>
        <w:adjustRightInd w:val="0"/>
        <w:snapToGrid w:val="0"/>
        <w:spacing w:line="360" w:lineRule="auto"/>
        <w:ind w:firstLineChars="0"/>
        <w:rPr>
          <w:rFonts w:eastAsia="仿宋"/>
          <w:b/>
          <w:sz w:val="28"/>
          <w:szCs w:val="24"/>
        </w:rPr>
      </w:pPr>
      <w:r w:rsidRPr="00427BBA">
        <w:rPr>
          <w:rFonts w:eastAsia="仿宋"/>
          <w:b/>
          <w:sz w:val="28"/>
          <w:szCs w:val="24"/>
        </w:rPr>
        <w:t>项目内容及要求</w:t>
      </w:r>
    </w:p>
    <w:p w:rsidR="00710FD6" w:rsidRPr="00427BBA" w:rsidRDefault="00427BBA">
      <w:pPr>
        <w:ind w:firstLineChars="200" w:firstLine="560"/>
        <w:jc w:val="left"/>
        <w:rPr>
          <w:rFonts w:ascii="Times New Roman" w:eastAsia="仿宋" w:hAnsi="Times New Roman"/>
          <w:sz w:val="28"/>
          <w:szCs w:val="28"/>
        </w:rPr>
      </w:pPr>
      <w:r w:rsidRPr="00427BBA">
        <w:rPr>
          <w:rFonts w:ascii="Times New Roman" w:eastAsia="仿宋" w:hAnsi="仿宋"/>
          <w:sz w:val="28"/>
          <w:szCs w:val="28"/>
        </w:rPr>
        <w:t>本项目工作经费预算</w:t>
      </w:r>
      <w:r w:rsidRPr="00427BBA">
        <w:rPr>
          <w:rFonts w:ascii="Times New Roman" w:eastAsia="仿宋" w:hAnsi="仿宋" w:hint="eastAsia"/>
          <w:sz w:val="28"/>
          <w:szCs w:val="28"/>
        </w:rPr>
        <w:t>不超过</w:t>
      </w:r>
      <w:r w:rsidRPr="00427BBA">
        <w:rPr>
          <w:rFonts w:ascii="Times New Roman" w:eastAsia="仿宋" w:hAnsi="Times New Roman"/>
          <w:sz w:val="28"/>
          <w:szCs w:val="28"/>
        </w:rPr>
        <w:t>22</w:t>
      </w:r>
      <w:r w:rsidRPr="00427BBA">
        <w:rPr>
          <w:rFonts w:ascii="Times New Roman" w:eastAsia="仿宋" w:hAnsi="仿宋"/>
          <w:sz w:val="28"/>
          <w:szCs w:val="28"/>
        </w:rPr>
        <w:t>万元（人民币），本次面向全社会公开遴选将根据研究内容和费用等方面来择优遴选项目协作单位（具体评分表见附件</w:t>
      </w:r>
      <w:r w:rsidRPr="00427BBA">
        <w:rPr>
          <w:rFonts w:ascii="Times New Roman" w:eastAsia="仿宋" w:hAnsi="Times New Roman"/>
          <w:sz w:val="28"/>
          <w:szCs w:val="28"/>
        </w:rPr>
        <w:t>4</w:t>
      </w:r>
      <w:r w:rsidRPr="00427BBA">
        <w:rPr>
          <w:rFonts w:ascii="Times New Roman" w:eastAsia="仿宋" w:hAnsi="仿宋"/>
          <w:sz w:val="28"/>
          <w:szCs w:val="28"/>
        </w:rPr>
        <w:t>）</w:t>
      </w:r>
      <w:r w:rsidRPr="00427BBA">
        <w:rPr>
          <w:rFonts w:ascii="Times New Roman" w:eastAsia="仿宋" w:hAnsi="Times New Roman" w:hint="eastAsia"/>
          <w:sz w:val="28"/>
          <w:szCs w:val="28"/>
        </w:rPr>
        <w:t>，</w:t>
      </w:r>
      <w:r w:rsidRPr="00427BBA">
        <w:rPr>
          <w:rFonts w:ascii="Times New Roman" w:eastAsia="仿宋" w:hAnsi="仿宋"/>
          <w:sz w:val="28"/>
          <w:szCs w:val="28"/>
        </w:rPr>
        <w:t>协作单位项目评分须大于等于</w:t>
      </w:r>
      <w:r w:rsidRPr="00427BBA">
        <w:rPr>
          <w:rFonts w:ascii="Times New Roman" w:eastAsia="仿宋" w:hAnsi="Times New Roman"/>
          <w:sz w:val="28"/>
          <w:szCs w:val="28"/>
        </w:rPr>
        <w:t>60</w:t>
      </w:r>
      <w:r w:rsidRPr="00427BBA">
        <w:rPr>
          <w:rFonts w:ascii="Times New Roman" w:eastAsia="仿宋" w:hAnsi="仿宋"/>
          <w:sz w:val="28"/>
          <w:szCs w:val="28"/>
        </w:rPr>
        <w:t>分。项目内容具体要求如下：</w:t>
      </w:r>
    </w:p>
    <w:p w:rsidR="00710FD6" w:rsidRPr="00427BBA" w:rsidRDefault="00427BBA">
      <w:pPr>
        <w:numPr>
          <w:ilvl w:val="0"/>
          <w:numId w:val="3"/>
        </w:numPr>
        <w:ind w:firstLine="560"/>
        <w:rPr>
          <w:rFonts w:ascii="Times New Roman" w:eastAsia="仿宋" w:hAnsi="Times New Roman"/>
          <w:sz w:val="28"/>
          <w:szCs w:val="28"/>
        </w:rPr>
      </w:pPr>
      <w:r w:rsidRPr="00427BBA">
        <w:rPr>
          <w:rFonts w:ascii="Times New Roman" w:eastAsia="仿宋" w:hAnsi="Times New Roman" w:hint="eastAsia"/>
          <w:sz w:val="28"/>
          <w:szCs w:val="28"/>
        </w:rPr>
        <w:t>海南省农村典型厕所渗漏区域土壤和地下水中病原生物的检测和鉴定。综合考虑海南省粪污渗漏厕所的分布情况和不同水文地质条件下渗漏难易程度，采集具有代表性典型区域的地下水或土壤作为检测样本，通过分子生物学的研究方法和基因测序技术，分析和鉴定样本中病原生物（寄生虫、病毒和病菌）的种类和基因型。</w:t>
      </w:r>
    </w:p>
    <w:p w:rsidR="00710FD6" w:rsidRPr="00427BBA" w:rsidRDefault="00427BBA">
      <w:pPr>
        <w:numPr>
          <w:ilvl w:val="0"/>
          <w:numId w:val="3"/>
        </w:numPr>
        <w:ind w:firstLine="560"/>
        <w:rPr>
          <w:rFonts w:ascii="Times New Roman" w:eastAsia="仿宋" w:hAnsi="Times New Roman"/>
          <w:sz w:val="28"/>
          <w:szCs w:val="28"/>
        </w:rPr>
      </w:pPr>
      <w:r w:rsidRPr="00427BBA">
        <w:rPr>
          <w:rFonts w:ascii="Times New Roman" w:eastAsia="仿宋" w:hAnsi="Times New Roman" w:hint="eastAsia"/>
          <w:sz w:val="28"/>
          <w:szCs w:val="28"/>
        </w:rPr>
        <w:lastRenderedPageBreak/>
        <w:t>海南省农村厕所粪污渗漏对地下水饮用人群及动物的健康风险评估。评估典型厕所粪污渗漏地区地下水中的病原生物对当地饮用人群和动物的健康危害及致病风险，提出具有针对性的厕所粪污防渗措施及地下饮用水源安全保障方面的对策建议。</w:t>
      </w:r>
    </w:p>
    <w:p w:rsidR="00710FD6" w:rsidRPr="00427BBA" w:rsidRDefault="00710FD6">
      <w:pPr>
        <w:ind w:left="560"/>
        <w:rPr>
          <w:rFonts w:ascii="Times New Roman" w:eastAsia="仿宋" w:hAnsi="Times New Roman"/>
          <w:sz w:val="28"/>
          <w:szCs w:val="28"/>
        </w:rPr>
      </w:pPr>
    </w:p>
    <w:p w:rsidR="00710FD6" w:rsidRPr="00427BBA" w:rsidRDefault="00427BBA">
      <w:pPr>
        <w:pStyle w:val="Style1"/>
        <w:numPr>
          <w:ilvl w:val="0"/>
          <w:numId w:val="2"/>
        </w:numPr>
        <w:adjustRightInd w:val="0"/>
        <w:snapToGrid w:val="0"/>
        <w:spacing w:line="360" w:lineRule="auto"/>
        <w:ind w:firstLineChars="0"/>
        <w:rPr>
          <w:rFonts w:eastAsia="仿宋"/>
          <w:b/>
          <w:sz w:val="28"/>
          <w:szCs w:val="24"/>
        </w:rPr>
      </w:pPr>
      <w:r w:rsidRPr="00427BBA">
        <w:rPr>
          <w:rFonts w:eastAsia="仿宋"/>
          <w:b/>
          <w:sz w:val="28"/>
          <w:szCs w:val="24"/>
        </w:rPr>
        <w:t>提交成果</w:t>
      </w:r>
    </w:p>
    <w:p w:rsidR="00710FD6" w:rsidRPr="00427BBA" w:rsidRDefault="00427BBA">
      <w:pPr>
        <w:pStyle w:val="Style1"/>
        <w:adjustRightInd w:val="0"/>
        <w:snapToGrid w:val="0"/>
        <w:spacing w:line="360" w:lineRule="auto"/>
        <w:ind w:firstLine="560"/>
        <w:rPr>
          <w:rFonts w:eastAsia="仿宋" w:hAnsi="仿宋"/>
          <w:sz w:val="28"/>
          <w:szCs w:val="24"/>
        </w:rPr>
      </w:pPr>
      <w:r w:rsidRPr="00427BBA">
        <w:rPr>
          <w:rFonts w:eastAsia="仿宋" w:hint="eastAsia"/>
          <w:sz w:val="28"/>
          <w:szCs w:val="24"/>
        </w:rPr>
        <w:t>20</w:t>
      </w:r>
      <w:r w:rsidRPr="00427BBA">
        <w:rPr>
          <w:rFonts w:eastAsia="仿宋"/>
          <w:sz w:val="28"/>
          <w:szCs w:val="24"/>
        </w:rPr>
        <w:t>20</w:t>
      </w:r>
      <w:r w:rsidRPr="00427BBA">
        <w:rPr>
          <w:rFonts w:eastAsia="仿宋" w:hint="eastAsia"/>
          <w:sz w:val="28"/>
          <w:szCs w:val="24"/>
        </w:rPr>
        <w:t>年</w:t>
      </w:r>
      <w:r w:rsidRPr="00427BBA">
        <w:rPr>
          <w:rFonts w:eastAsia="仿宋"/>
          <w:sz w:val="28"/>
          <w:szCs w:val="24"/>
        </w:rPr>
        <w:t>9</w:t>
      </w:r>
      <w:r w:rsidRPr="00427BBA">
        <w:rPr>
          <w:rFonts w:eastAsia="仿宋" w:hint="eastAsia"/>
          <w:sz w:val="28"/>
          <w:szCs w:val="24"/>
        </w:rPr>
        <w:t>月底</w:t>
      </w:r>
      <w:r w:rsidRPr="00427BBA">
        <w:rPr>
          <w:rFonts w:eastAsia="仿宋" w:hAnsi="仿宋"/>
          <w:sz w:val="28"/>
          <w:szCs w:val="24"/>
        </w:rPr>
        <w:t>前完成工作内容并提交项目报告</w:t>
      </w:r>
      <w:r w:rsidRPr="00427BBA">
        <w:rPr>
          <w:rFonts w:eastAsia="仿宋" w:hAnsi="仿宋" w:hint="eastAsia"/>
          <w:sz w:val="28"/>
          <w:szCs w:val="24"/>
        </w:rPr>
        <w:t>，</w:t>
      </w:r>
      <w:r w:rsidRPr="00427BBA">
        <w:rPr>
          <w:rFonts w:eastAsia="仿宋" w:hAnsi="仿宋"/>
          <w:sz w:val="28"/>
          <w:szCs w:val="24"/>
        </w:rPr>
        <w:t>由海南省环境科学研究院组织专家对本项目进行验收。</w:t>
      </w:r>
    </w:p>
    <w:p w:rsidR="00710FD6" w:rsidRPr="00427BBA" w:rsidRDefault="00710FD6">
      <w:pPr>
        <w:pStyle w:val="Style1"/>
        <w:adjustRightInd w:val="0"/>
        <w:snapToGrid w:val="0"/>
        <w:spacing w:line="360" w:lineRule="auto"/>
        <w:ind w:firstLine="560"/>
        <w:rPr>
          <w:rFonts w:eastAsia="仿宋"/>
          <w:sz w:val="28"/>
          <w:szCs w:val="24"/>
        </w:rPr>
      </w:pPr>
    </w:p>
    <w:p w:rsidR="00710FD6" w:rsidRPr="00427BBA" w:rsidRDefault="00427BBA">
      <w:pPr>
        <w:pStyle w:val="Style1"/>
        <w:numPr>
          <w:ilvl w:val="0"/>
          <w:numId w:val="2"/>
        </w:numPr>
        <w:adjustRightInd w:val="0"/>
        <w:snapToGrid w:val="0"/>
        <w:spacing w:line="360" w:lineRule="auto"/>
        <w:ind w:firstLineChars="0"/>
        <w:rPr>
          <w:rFonts w:eastAsia="仿宋"/>
          <w:b/>
          <w:sz w:val="28"/>
          <w:szCs w:val="24"/>
        </w:rPr>
      </w:pPr>
      <w:r w:rsidRPr="00427BBA">
        <w:rPr>
          <w:rFonts w:eastAsia="仿宋"/>
          <w:b/>
          <w:sz w:val="28"/>
          <w:szCs w:val="24"/>
        </w:rPr>
        <w:t>申报条件</w:t>
      </w:r>
      <w:r w:rsidRPr="00427BBA">
        <w:rPr>
          <w:rFonts w:eastAsia="仿宋"/>
          <w:b/>
          <w:sz w:val="28"/>
          <w:szCs w:val="24"/>
        </w:rPr>
        <w:t xml:space="preserve"> </w:t>
      </w:r>
    </w:p>
    <w:p w:rsidR="00710FD6" w:rsidRPr="00427BBA" w:rsidRDefault="00427BBA">
      <w:pPr>
        <w:tabs>
          <w:tab w:val="left" w:pos="7938"/>
        </w:tabs>
        <w:adjustRightInd w:val="0"/>
        <w:snapToGrid w:val="0"/>
        <w:spacing w:line="360" w:lineRule="auto"/>
        <w:ind w:firstLineChars="200" w:firstLine="560"/>
        <w:rPr>
          <w:rFonts w:ascii="Times New Roman" w:eastAsia="仿宋"/>
          <w:sz w:val="28"/>
          <w:szCs w:val="24"/>
        </w:rPr>
      </w:pPr>
      <w:r w:rsidRPr="00427BBA">
        <w:rPr>
          <w:rFonts w:ascii="Times New Roman" w:eastAsia="仿宋"/>
          <w:sz w:val="28"/>
          <w:szCs w:val="24"/>
        </w:rPr>
        <w:t>在中华人民共和国境内注册的独立法人资格的企事业单位均可申报。本次公开选聘不接受个人申请。本次公开选聘不接受</w:t>
      </w:r>
      <w:r w:rsidRPr="00427BBA">
        <w:rPr>
          <w:rFonts w:ascii="Times New Roman" w:eastAsia="仿宋" w:hint="eastAsia"/>
          <w:sz w:val="28"/>
          <w:szCs w:val="24"/>
        </w:rPr>
        <w:t>联合体</w:t>
      </w:r>
      <w:r w:rsidRPr="00427BBA">
        <w:rPr>
          <w:rFonts w:ascii="Times New Roman" w:eastAsia="仿宋"/>
          <w:sz w:val="28"/>
          <w:szCs w:val="24"/>
        </w:rPr>
        <w:t>申请</w:t>
      </w:r>
      <w:r w:rsidRPr="00427BBA">
        <w:rPr>
          <w:rFonts w:ascii="Times New Roman" w:eastAsia="仿宋" w:hint="eastAsia"/>
          <w:sz w:val="28"/>
          <w:szCs w:val="24"/>
        </w:rPr>
        <w:t>。</w:t>
      </w:r>
    </w:p>
    <w:p w:rsidR="00710FD6" w:rsidRPr="00427BBA" w:rsidRDefault="00710FD6">
      <w:pPr>
        <w:tabs>
          <w:tab w:val="left" w:pos="7938"/>
        </w:tabs>
        <w:adjustRightInd w:val="0"/>
        <w:snapToGrid w:val="0"/>
        <w:spacing w:line="360" w:lineRule="auto"/>
        <w:ind w:firstLineChars="200" w:firstLine="560"/>
        <w:rPr>
          <w:rFonts w:ascii="Times New Roman" w:eastAsia="仿宋" w:hAnsi="Times New Roman"/>
          <w:sz w:val="28"/>
          <w:szCs w:val="24"/>
        </w:rPr>
      </w:pPr>
    </w:p>
    <w:p w:rsidR="00710FD6" w:rsidRPr="00427BBA" w:rsidRDefault="00427BBA">
      <w:pPr>
        <w:pStyle w:val="Style1"/>
        <w:numPr>
          <w:ilvl w:val="0"/>
          <w:numId w:val="2"/>
        </w:numPr>
        <w:adjustRightInd w:val="0"/>
        <w:snapToGrid w:val="0"/>
        <w:spacing w:line="360" w:lineRule="auto"/>
        <w:ind w:firstLineChars="0"/>
        <w:rPr>
          <w:rFonts w:eastAsia="仿宋"/>
          <w:b/>
          <w:sz w:val="28"/>
          <w:szCs w:val="24"/>
        </w:rPr>
      </w:pPr>
      <w:r w:rsidRPr="00427BBA">
        <w:rPr>
          <w:rFonts w:eastAsia="仿宋"/>
          <w:b/>
          <w:sz w:val="28"/>
          <w:szCs w:val="24"/>
        </w:rPr>
        <w:t>申请受理</w:t>
      </w:r>
      <w:r w:rsidRPr="00427BBA">
        <w:rPr>
          <w:rFonts w:eastAsia="仿宋"/>
          <w:b/>
          <w:sz w:val="28"/>
          <w:szCs w:val="24"/>
        </w:rPr>
        <w:t xml:space="preserve"> </w:t>
      </w:r>
    </w:p>
    <w:p w:rsidR="00710FD6" w:rsidRPr="00427BBA" w:rsidRDefault="00427BBA">
      <w:pPr>
        <w:adjustRightInd w:val="0"/>
        <w:snapToGrid w:val="0"/>
        <w:spacing w:line="360" w:lineRule="auto"/>
        <w:ind w:firstLineChars="200" w:firstLine="560"/>
        <w:rPr>
          <w:rFonts w:ascii="Times New Roman" w:eastAsia="仿宋" w:hAnsi="Times New Roman"/>
          <w:sz w:val="28"/>
          <w:szCs w:val="24"/>
        </w:rPr>
      </w:pPr>
      <w:r w:rsidRPr="00427BBA">
        <w:rPr>
          <w:rFonts w:ascii="Times New Roman" w:eastAsia="仿宋" w:hAnsi="仿宋"/>
          <w:sz w:val="28"/>
          <w:szCs w:val="24"/>
        </w:rPr>
        <w:t>公开选聘工作自本公告公布之日起开始，参加选聘单位可登录网站（海南省生态环境厅网站</w:t>
      </w:r>
      <w:r w:rsidRPr="00427BBA">
        <w:rPr>
          <w:rFonts w:ascii="Times New Roman" w:eastAsia="仿宋" w:hAnsi="Times New Roman"/>
        </w:rPr>
        <w:t xml:space="preserve"> </w:t>
      </w:r>
      <w:r w:rsidRPr="00427BBA">
        <w:rPr>
          <w:rFonts w:ascii="Times New Roman" w:eastAsia="仿宋" w:hAnsi="Times New Roman"/>
          <w:sz w:val="28"/>
          <w:szCs w:val="24"/>
        </w:rPr>
        <w:t>http://hnsthb.hainan.gov.cn</w:t>
      </w:r>
      <w:r w:rsidRPr="00427BBA">
        <w:rPr>
          <w:rFonts w:ascii="Times New Roman" w:eastAsia="仿宋" w:hAnsi="仿宋"/>
          <w:sz w:val="28"/>
          <w:szCs w:val="24"/>
        </w:rPr>
        <w:t>），下载相关材料。</w:t>
      </w:r>
    </w:p>
    <w:p w:rsidR="00710FD6" w:rsidRPr="00427BBA" w:rsidRDefault="00427BBA">
      <w:pPr>
        <w:adjustRightInd w:val="0"/>
        <w:snapToGrid w:val="0"/>
        <w:spacing w:line="360" w:lineRule="auto"/>
        <w:ind w:firstLineChars="200" w:firstLine="560"/>
        <w:rPr>
          <w:rFonts w:ascii="Times New Roman" w:eastAsia="仿宋" w:hAnsi="Times New Roman"/>
          <w:sz w:val="28"/>
          <w:szCs w:val="24"/>
        </w:rPr>
      </w:pPr>
      <w:r w:rsidRPr="00427BBA">
        <w:rPr>
          <w:rFonts w:ascii="Times New Roman" w:eastAsia="仿宋" w:hAnsi="仿宋"/>
          <w:sz w:val="28"/>
          <w:szCs w:val="24"/>
        </w:rPr>
        <w:t>申请文件以中文编写，一律用</w:t>
      </w:r>
      <w:r w:rsidRPr="00427BBA">
        <w:rPr>
          <w:rFonts w:ascii="Times New Roman" w:eastAsia="仿宋" w:hAnsi="Times New Roman"/>
          <w:sz w:val="28"/>
          <w:szCs w:val="24"/>
        </w:rPr>
        <w:t>A4</w:t>
      </w:r>
      <w:r w:rsidRPr="00427BBA">
        <w:rPr>
          <w:rFonts w:ascii="Times New Roman" w:eastAsia="仿宋" w:hAnsi="仿宋"/>
          <w:sz w:val="28"/>
          <w:szCs w:val="24"/>
        </w:rPr>
        <w:t>纸，仿宋体四号字打印并装订成册，同时附上电子版（</w:t>
      </w:r>
      <w:r w:rsidRPr="00427BBA">
        <w:rPr>
          <w:rFonts w:ascii="Times New Roman" w:eastAsia="仿宋" w:hAnsi="Times New Roman"/>
          <w:sz w:val="28"/>
          <w:szCs w:val="24"/>
        </w:rPr>
        <w:t xml:space="preserve">word </w:t>
      </w:r>
      <w:r w:rsidRPr="00427BBA">
        <w:rPr>
          <w:rFonts w:ascii="Times New Roman" w:eastAsia="仿宋" w:hAnsi="仿宋"/>
          <w:sz w:val="28"/>
          <w:szCs w:val="24"/>
        </w:rPr>
        <w:t>格式，电子版和纸板均提交视为有效）。</w:t>
      </w:r>
    </w:p>
    <w:p w:rsidR="00710FD6" w:rsidRPr="00427BBA" w:rsidRDefault="00427BBA">
      <w:pPr>
        <w:adjustRightInd w:val="0"/>
        <w:snapToGrid w:val="0"/>
        <w:spacing w:line="360" w:lineRule="auto"/>
        <w:ind w:firstLineChars="200" w:firstLine="560"/>
        <w:rPr>
          <w:rFonts w:ascii="Times New Roman" w:eastAsia="仿宋" w:hAnsi="Times New Roman"/>
          <w:sz w:val="28"/>
          <w:szCs w:val="24"/>
        </w:rPr>
      </w:pPr>
      <w:r w:rsidRPr="00427BBA">
        <w:rPr>
          <w:rFonts w:ascii="Times New Roman" w:eastAsia="仿宋" w:hAnsi="仿宋"/>
          <w:sz w:val="28"/>
          <w:szCs w:val="24"/>
        </w:rPr>
        <w:t>项目申报书及有关资料应有法定代表人（或委托授权人）签字并加盖公章，全部申请文件须包装完好，封皮上写明申请项目名称、申请单位名称、地址、邮政编码、电话号码、联系人，并加盖单位公章。申请文件一式</w:t>
      </w:r>
      <w:r w:rsidRPr="00427BBA">
        <w:rPr>
          <w:rFonts w:ascii="Times New Roman" w:eastAsia="仿宋" w:hAnsi="Times New Roman"/>
          <w:sz w:val="28"/>
          <w:szCs w:val="24"/>
        </w:rPr>
        <w:t xml:space="preserve"> 3 </w:t>
      </w:r>
      <w:r w:rsidRPr="00427BBA">
        <w:rPr>
          <w:rFonts w:ascii="Times New Roman" w:eastAsia="仿宋" w:hAnsi="仿宋"/>
          <w:sz w:val="28"/>
          <w:szCs w:val="24"/>
        </w:rPr>
        <w:t>份，正本</w:t>
      </w:r>
      <w:r w:rsidRPr="00427BBA">
        <w:rPr>
          <w:rFonts w:ascii="Times New Roman" w:eastAsia="仿宋" w:hAnsi="Times New Roman"/>
          <w:sz w:val="28"/>
          <w:szCs w:val="24"/>
        </w:rPr>
        <w:t xml:space="preserve"> 1 </w:t>
      </w:r>
      <w:r w:rsidRPr="00427BBA">
        <w:rPr>
          <w:rFonts w:ascii="Times New Roman" w:eastAsia="仿宋" w:hAnsi="仿宋"/>
          <w:sz w:val="28"/>
          <w:szCs w:val="24"/>
        </w:rPr>
        <w:t>份，副本</w:t>
      </w:r>
      <w:r w:rsidRPr="00427BBA">
        <w:rPr>
          <w:rFonts w:ascii="Times New Roman" w:eastAsia="仿宋" w:hAnsi="Times New Roman"/>
          <w:sz w:val="28"/>
          <w:szCs w:val="24"/>
        </w:rPr>
        <w:t xml:space="preserve"> 2 </w:t>
      </w:r>
      <w:r w:rsidRPr="00427BBA">
        <w:rPr>
          <w:rFonts w:ascii="Times New Roman" w:eastAsia="仿宋" w:hAnsi="仿宋"/>
          <w:sz w:val="28"/>
          <w:szCs w:val="24"/>
        </w:rPr>
        <w:t>份，在每份申请书要注明正本和副本，正、副本分别封装并在封面上注明。一旦正本和副本不</w:t>
      </w:r>
      <w:r w:rsidRPr="00427BBA">
        <w:rPr>
          <w:rFonts w:ascii="Times New Roman" w:eastAsia="仿宋" w:hAnsi="仿宋"/>
          <w:sz w:val="28"/>
          <w:szCs w:val="24"/>
        </w:rPr>
        <w:lastRenderedPageBreak/>
        <w:t>符，则以正本为准。</w:t>
      </w:r>
    </w:p>
    <w:p w:rsidR="00710FD6" w:rsidRPr="00427BBA" w:rsidRDefault="00427BBA">
      <w:pPr>
        <w:adjustRightInd w:val="0"/>
        <w:snapToGrid w:val="0"/>
        <w:spacing w:line="360" w:lineRule="auto"/>
        <w:ind w:firstLineChars="200" w:firstLine="560"/>
        <w:rPr>
          <w:rFonts w:ascii="Times New Roman" w:eastAsia="仿宋" w:hAnsi="Times New Roman"/>
          <w:sz w:val="28"/>
          <w:szCs w:val="28"/>
        </w:rPr>
      </w:pPr>
      <w:r w:rsidRPr="00427BBA">
        <w:rPr>
          <w:rFonts w:ascii="Times New Roman" w:eastAsia="仿宋" w:hAnsi="仿宋"/>
          <w:sz w:val="28"/>
          <w:szCs w:val="28"/>
        </w:rPr>
        <w:t>寄达申请文件的截止时间为</w:t>
      </w:r>
      <w:r w:rsidRPr="00427BBA">
        <w:rPr>
          <w:rFonts w:ascii="Times New Roman" w:eastAsia="仿宋" w:hAnsi="Times New Roman"/>
          <w:sz w:val="28"/>
          <w:szCs w:val="28"/>
        </w:rPr>
        <w:t xml:space="preserve"> 2020 </w:t>
      </w:r>
      <w:r w:rsidRPr="00427BBA">
        <w:rPr>
          <w:rFonts w:ascii="Times New Roman" w:eastAsia="仿宋" w:hAnsi="仿宋"/>
          <w:sz w:val="28"/>
          <w:szCs w:val="28"/>
        </w:rPr>
        <w:t>年</w:t>
      </w:r>
      <w:r w:rsidR="00AC133D">
        <w:rPr>
          <w:rFonts w:ascii="Times New Roman" w:eastAsia="仿宋" w:hAnsi="仿宋"/>
          <w:sz w:val="28"/>
          <w:szCs w:val="28"/>
        </w:rPr>
        <w:t>8</w:t>
      </w:r>
      <w:r w:rsidRPr="00427BBA">
        <w:rPr>
          <w:rFonts w:ascii="Times New Roman" w:eastAsia="仿宋" w:hAnsi="仿宋"/>
          <w:sz w:val="28"/>
          <w:szCs w:val="28"/>
        </w:rPr>
        <w:t>月</w:t>
      </w:r>
      <w:r w:rsidR="00C76C4B">
        <w:rPr>
          <w:rFonts w:ascii="Times New Roman" w:eastAsia="仿宋" w:hAnsi="仿宋" w:hint="eastAsia"/>
          <w:sz w:val="28"/>
          <w:szCs w:val="28"/>
        </w:rPr>
        <w:t>6</w:t>
      </w:r>
      <w:r w:rsidRPr="00427BBA">
        <w:rPr>
          <w:rFonts w:ascii="Times New Roman" w:eastAsia="仿宋" w:hAnsi="仿宋"/>
          <w:sz w:val="28"/>
          <w:szCs w:val="28"/>
        </w:rPr>
        <w:t>日</w:t>
      </w:r>
      <w:r w:rsidRPr="00427BBA">
        <w:rPr>
          <w:rFonts w:ascii="Times New Roman" w:eastAsia="仿宋" w:hAnsi="仿宋" w:hint="eastAsia"/>
          <w:sz w:val="28"/>
          <w:szCs w:val="28"/>
        </w:rPr>
        <w:t>24:00</w:t>
      </w:r>
      <w:r w:rsidRPr="00427BBA">
        <w:rPr>
          <w:rFonts w:ascii="Times New Roman" w:eastAsia="仿宋" w:hAnsi="仿宋"/>
          <w:sz w:val="28"/>
          <w:szCs w:val="28"/>
        </w:rPr>
        <w:t>（以邮戳为准），并同时发送电子邮件。</w:t>
      </w:r>
    </w:p>
    <w:p w:rsidR="00710FD6" w:rsidRPr="00427BBA" w:rsidRDefault="00427BBA">
      <w:pPr>
        <w:adjustRightInd w:val="0"/>
        <w:snapToGrid w:val="0"/>
        <w:spacing w:line="360" w:lineRule="auto"/>
        <w:ind w:firstLineChars="200" w:firstLine="560"/>
        <w:rPr>
          <w:rFonts w:ascii="Times New Roman" w:eastAsia="仿宋" w:hAnsi="Times New Roman"/>
          <w:sz w:val="28"/>
          <w:szCs w:val="28"/>
        </w:rPr>
      </w:pPr>
      <w:r w:rsidRPr="00427BBA">
        <w:rPr>
          <w:rFonts w:ascii="Times New Roman" w:eastAsia="仿宋" w:hAnsi="仿宋"/>
          <w:sz w:val="28"/>
          <w:szCs w:val="28"/>
        </w:rPr>
        <w:t>地址：海南省海口市美兰区白驹大道</w:t>
      </w:r>
      <w:r w:rsidRPr="00427BBA">
        <w:rPr>
          <w:rFonts w:ascii="Times New Roman" w:eastAsia="仿宋" w:hAnsi="Times New Roman"/>
          <w:sz w:val="28"/>
          <w:szCs w:val="28"/>
        </w:rPr>
        <w:t>98</w:t>
      </w:r>
      <w:r w:rsidRPr="00427BBA">
        <w:rPr>
          <w:rFonts w:ascii="Times New Roman" w:eastAsia="仿宋" w:hAnsi="仿宋"/>
          <w:sz w:val="28"/>
          <w:szCs w:val="28"/>
        </w:rPr>
        <w:t>号海南省环境科学研究院</w:t>
      </w:r>
      <w:r w:rsidRPr="00427BBA">
        <w:rPr>
          <w:rFonts w:ascii="Times New Roman" w:eastAsia="仿宋" w:hAnsi="Times New Roman"/>
          <w:sz w:val="28"/>
          <w:szCs w:val="28"/>
        </w:rPr>
        <w:t>A205</w:t>
      </w:r>
      <w:r w:rsidRPr="00427BBA">
        <w:rPr>
          <w:rFonts w:ascii="Times New Roman" w:eastAsia="仿宋" w:hAnsi="仿宋"/>
          <w:sz w:val="28"/>
          <w:szCs w:val="28"/>
        </w:rPr>
        <w:t>室</w:t>
      </w:r>
    </w:p>
    <w:p w:rsidR="00710FD6" w:rsidRPr="00427BBA" w:rsidRDefault="00427BBA">
      <w:pPr>
        <w:adjustRightInd w:val="0"/>
        <w:snapToGrid w:val="0"/>
        <w:spacing w:line="360" w:lineRule="auto"/>
        <w:ind w:firstLineChars="200" w:firstLine="560"/>
        <w:rPr>
          <w:rFonts w:ascii="Times New Roman" w:eastAsia="仿宋" w:hAnsi="仿宋"/>
          <w:sz w:val="28"/>
          <w:szCs w:val="28"/>
        </w:rPr>
      </w:pPr>
      <w:r w:rsidRPr="00427BBA">
        <w:rPr>
          <w:rFonts w:ascii="Times New Roman" w:eastAsia="仿宋" w:hAnsi="仿宋" w:hint="eastAsia"/>
          <w:sz w:val="28"/>
          <w:szCs w:val="28"/>
        </w:rPr>
        <w:t>邮</w:t>
      </w:r>
      <w:r w:rsidRPr="00427BBA">
        <w:rPr>
          <w:rFonts w:ascii="Times New Roman" w:eastAsia="仿宋" w:hAnsi="仿宋" w:hint="eastAsia"/>
          <w:sz w:val="28"/>
          <w:szCs w:val="28"/>
        </w:rPr>
        <w:t xml:space="preserve">  </w:t>
      </w:r>
      <w:r w:rsidRPr="00427BBA">
        <w:rPr>
          <w:rFonts w:ascii="Times New Roman" w:eastAsia="仿宋" w:hAnsi="仿宋" w:hint="eastAsia"/>
          <w:sz w:val="28"/>
          <w:szCs w:val="28"/>
        </w:rPr>
        <w:t>编：</w:t>
      </w:r>
      <w:r w:rsidRPr="00427BBA">
        <w:rPr>
          <w:rFonts w:ascii="Times New Roman" w:eastAsia="仿宋" w:hAnsi="仿宋" w:hint="eastAsia"/>
          <w:sz w:val="28"/>
          <w:szCs w:val="28"/>
        </w:rPr>
        <w:t>571126</w:t>
      </w:r>
    </w:p>
    <w:p w:rsidR="00710FD6" w:rsidRPr="00427BBA" w:rsidRDefault="00427BBA">
      <w:pPr>
        <w:adjustRightInd w:val="0"/>
        <w:snapToGrid w:val="0"/>
        <w:spacing w:line="360" w:lineRule="auto"/>
        <w:ind w:firstLineChars="200" w:firstLine="560"/>
        <w:rPr>
          <w:rFonts w:ascii="Times New Roman" w:eastAsia="仿宋" w:hAnsi="仿宋"/>
          <w:sz w:val="28"/>
          <w:szCs w:val="28"/>
        </w:rPr>
      </w:pPr>
      <w:r w:rsidRPr="00427BBA">
        <w:rPr>
          <w:rFonts w:ascii="Times New Roman" w:eastAsia="仿宋" w:hAnsi="仿宋" w:hint="eastAsia"/>
          <w:sz w:val="28"/>
          <w:szCs w:val="28"/>
        </w:rPr>
        <w:t>联系人：莫凌</w:t>
      </w:r>
    </w:p>
    <w:p w:rsidR="00710FD6" w:rsidRPr="00427BBA" w:rsidRDefault="00427BBA">
      <w:pPr>
        <w:adjustRightInd w:val="0"/>
        <w:snapToGrid w:val="0"/>
        <w:spacing w:line="360" w:lineRule="auto"/>
        <w:ind w:firstLineChars="200" w:firstLine="560"/>
        <w:rPr>
          <w:rFonts w:ascii="Times New Roman" w:eastAsia="仿宋" w:hAnsi="仿宋"/>
          <w:sz w:val="28"/>
          <w:szCs w:val="28"/>
        </w:rPr>
      </w:pPr>
      <w:r w:rsidRPr="00427BBA">
        <w:rPr>
          <w:rFonts w:ascii="Times New Roman" w:eastAsia="仿宋" w:hAnsi="仿宋" w:hint="eastAsia"/>
          <w:sz w:val="28"/>
          <w:szCs w:val="28"/>
        </w:rPr>
        <w:t>联系电话：</w:t>
      </w:r>
      <w:r w:rsidRPr="00427BBA">
        <w:rPr>
          <w:rFonts w:ascii="Times New Roman" w:eastAsia="仿宋" w:hAnsi="仿宋" w:hint="eastAsia"/>
          <w:sz w:val="28"/>
          <w:szCs w:val="28"/>
        </w:rPr>
        <w:t xml:space="preserve"> 0898-66711345</w:t>
      </w:r>
    </w:p>
    <w:p w:rsidR="00710FD6" w:rsidRPr="00427BBA" w:rsidRDefault="00427BBA">
      <w:pPr>
        <w:adjustRightInd w:val="0"/>
        <w:snapToGrid w:val="0"/>
        <w:spacing w:line="360" w:lineRule="auto"/>
        <w:ind w:firstLineChars="200" w:firstLine="560"/>
        <w:rPr>
          <w:rFonts w:ascii="Times New Roman" w:eastAsia="仿宋" w:hAnsi="仿宋"/>
          <w:sz w:val="28"/>
          <w:szCs w:val="28"/>
        </w:rPr>
      </w:pPr>
      <w:r w:rsidRPr="00427BBA">
        <w:rPr>
          <w:rFonts w:ascii="Times New Roman" w:eastAsia="仿宋" w:hAnsi="仿宋" w:hint="eastAsia"/>
          <w:sz w:val="28"/>
          <w:szCs w:val="28"/>
        </w:rPr>
        <w:t>电子邮箱：</w:t>
      </w:r>
      <w:r w:rsidRPr="00427BBA">
        <w:rPr>
          <w:rFonts w:ascii="Times New Roman" w:eastAsia="仿宋" w:hAnsi="仿宋" w:hint="eastAsia"/>
          <w:sz w:val="28"/>
          <w:szCs w:val="28"/>
        </w:rPr>
        <w:t xml:space="preserve"> </w:t>
      </w:r>
      <w:hyperlink r:id="rId6" w:history="1">
        <w:r w:rsidRPr="00427BBA">
          <w:rPr>
            <w:rStyle w:val="a7"/>
            <w:rFonts w:ascii="Times New Roman" w:eastAsia="仿宋" w:hAnsi="仿宋" w:hint="eastAsia"/>
            <w:sz w:val="28"/>
            <w:szCs w:val="28"/>
          </w:rPr>
          <w:t>morning.ml@163.com</w:t>
        </w:r>
      </w:hyperlink>
    </w:p>
    <w:p w:rsidR="00710FD6" w:rsidRPr="00427BBA" w:rsidRDefault="00710FD6">
      <w:pPr>
        <w:adjustRightInd w:val="0"/>
        <w:snapToGrid w:val="0"/>
        <w:spacing w:line="360" w:lineRule="auto"/>
        <w:ind w:firstLineChars="200" w:firstLine="560"/>
        <w:rPr>
          <w:rFonts w:ascii="Times New Roman" w:eastAsia="仿宋" w:hAnsi="Times New Roman"/>
          <w:sz w:val="28"/>
          <w:szCs w:val="28"/>
        </w:rPr>
      </w:pPr>
    </w:p>
    <w:p w:rsidR="00710FD6" w:rsidRPr="00427BBA" w:rsidRDefault="00427BBA">
      <w:pPr>
        <w:pStyle w:val="Style1"/>
        <w:numPr>
          <w:ilvl w:val="0"/>
          <w:numId w:val="2"/>
        </w:numPr>
        <w:adjustRightInd w:val="0"/>
        <w:snapToGrid w:val="0"/>
        <w:spacing w:line="360" w:lineRule="auto"/>
        <w:ind w:left="0" w:firstLineChars="0"/>
        <w:rPr>
          <w:rFonts w:eastAsia="仿宋"/>
          <w:b/>
          <w:sz w:val="28"/>
          <w:szCs w:val="24"/>
        </w:rPr>
      </w:pPr>
      <w:r w:rsidRPr="00427BBA">
        <w:rPr>
          <w:rFonts w:eastAsia="仿宋" w:hint="eastAsia"/>
          <w:b/>
          <w:sz w:val="28"/>
          <w:szCs w:val="24"/>
        </w:rPr>
        <w:t>项目</w:t>
      </w:r>
      <w:r w:rsidRPr="00427BBA">
        <w:rPr>
          <w:rFonts w:eastAsia="仿宋"/>
          <w:b/>
          <w:sz w:val="28"/>
          <w:szCs w:val="24"/>
        </w:rPr>
        <w:t>管理和实施</w:t>
      </w:r>
      <w:r w:rsidRPr="00427BBA">
        <w:rPr>
          <w:rFonts w:eastAsia="仿宋"/>
          <w:b/>
          <w:sz w:val="28"/>
          <w:szCs w:val="24"/>
        </w:rPr>
        <w:t xml:space="preserve"> </w:t>
      </w:r>
    </w:p>
    <w:p w:rsidR="00710FD6" w:rsidRPr="00427BBA" w:rsidRDefault="00427BBA">
      <w:pPr>
        <w:adjustRightInd w:val="0"/>
        <w:snapToGrid w:val="0"/>
        <w:spacing w:line="360" w:lineRule="auto"/>
        <w:ind w:firstLineChars="200" w:firstLine="560"/>
        <w:rPr>
          <w:rFonts w:eastAsia="仿宋"/>
          <w:sz w:val="28"/>
          <w:szCs w:val="24"/>
        </w:rPr>
      </w:pPr>
      <w:r w:rsidRPr="00427BBA">
        <w:rPr>
          <w:rFonts w:eastAsia="仿宋" w:hint="eastAsia"/>
          <w:sz w:val="28"/>
          <w:szCs w:val="24"/>
        </w:rPr>
        <w:t>海南省环境科学研究院</w:t>
      </w:r>
      <w:r w:rsidRPr="00427BBA">
        <w:rPr>
          <w:rFonts w:eastAsia="仿宋"/>
          <w:sz w:val="28"/>
          <w:szCs w:val="24"/>
        </w:rPr>
        <w:t>将组织专家评审，对申请单位的方案进行评估，择优确定承担单位，并在</w:t>
      </w:r>
      <w:r w:rsidRPr="00427BBA">
        <w:rPr>
          <w:rFonts w:eastAsia="仿宋" w:hint="eastAsia"/>
          <w:sz w:val="28"/>
          <w:szCs w:val="24"/>
        </w:rPr>
        <w:t>海南省生态环境厅</w:t>
      </w:r>
      <w:r w:rsidRPr="00427BBA">
        <w:rPr>
          <w:rFonts w:eastAsia="仿宋"/>
          <w:sz w:val="28"/>
          <w:szCs w:val="24"/>
        </w:rPr>
        <w:t>网</w:t>
      </w:r>
      <w:r w:rsidRPr="00427BBA">
        <w:rPr>
          <w:rFonts w:eastAsia="仿宋" w:hint="eastAsia"/>
          <w:sz w:val="28"/>
          <w:szCs w:val="24"/>
        </w:rPr>
        <w:t>站</w:t>
      </w:r>
      <w:r w:rsidRPr="00427BBA">
        <w:rPr>
          <w:rFonts w:eastAsia="仿宋"/>
          <w:sz w:val="28"/>
          <w:szCs w:val="24"/>
        </w:rPr>
        <w:t>进行公示。</w:t>
      </w:r>
      <w:r w:rsidRPr="00427BBA">
        <w:rPr>
          <w:rFonts w:eastAsia="仿宋"/>
          <w:sz w:val="28"/>
          <w:szCs w:val="24"/>
        </w:rPr>
        <w:t xml:space="preserve"> </w:t>
      </w:r>
      <w:r w:rsidRPr="00427BBA">
        <w:rPr>
          <w:rFonts w:eastAsia="仿宋" w:hint="eastAsia"/>
          <w:sz w:val="28"/>
          <w:szCs w:val="24"/>
        </w:rPr>
        <w:t>项目实施期内</w:t>
      </w:r>
      <w:r w:rsidRPr="00427BBA">
        <w:rPr>
          <w:rFonts w:eastAsia="仿宋"/>
          <w:sz w:val="28"/>
          <w:szCs w:val="24"/>
        </w:rPr>
        <w:t>，</w:t>
      </w:r>
      <w:r w:rsidRPr="00427BBA">
        <w:rPr>
          <w:rFonts w:eastAsia="仿宋" w:hint="eastAsia"/>
          <w:sz w:val="28"/>
          <w:szCs w:val="24"/>
        </w:rPr>
        <w:t>海南省环境科学研究院</w:t>
      </w:r>
      <w:r w:rsidRPr="00427BBA">
        <w:rPr>
          <w:rFonts w:eastAsia="仿宋"/>
          <w:sz w:val="28"/>
          <w:szCs w:val="24"/>
        </w:rPr>
        <w:t>可依据研究工作需要，要求承担单位作若干研究进展情况汇报。</w:t>
      </w:r>
    </w:p>
    <w:p w:rsidR="00710FD6" w:rsidRPr="00427BBA" w:rsidRDefault="00710FD6">
      <w:pPr>
        <w:adjustRightInd w:val="0"/>
        <w:snapToGrid w:val="0"/>
        <w:spacing w:line="360" w:lineRule="auto"/>
      </w:pPr>
    </w:p>
    <w:p w:rsidR="00710FD6" w:rsidRPr="00427BBA" w:rsidRDefault="00710FD6">
      <w:pPr>
        <w:sectPr w:rsidR="00710FD6" w:rsidRPr="00427BBA">
          <w:pgSz w:w="11906" w:h="16838"/>
          <w:pgMar w:top="1440" w:right="1800" w:bottom="1440" w:left="1800" w:header="851" w:footer="992" w:gutter="0"/>
          <w:cols w:space="720"/>
          <w:docGrid w:type="lines" w:linePitch="312"/>
        </w:sectPr>
      </w:pPr>
    </w:p>
    <w:p w:rsidR="00710FD6" w:rsidRPr="00427BBA" w:rsidRDefault="00427BBA">
      <w:pPr>
        <w:pStyle w:val="a3"/>
        <w:spacing w:line="620" w:lineRule="exact"/>
        <w:rPr>
          <w:rFonts w:ascii="黑体" w:eastAsia="黑体"/>
          <w:bCs/>
          <w:szCs w:val="24"/>
        </w:rPr>
      </w:pPr>
      <w:r w:rsidRPr="00427BBA">
        <w:rPr>
          <w:rFonts w:ascii="黑体" w:eastAsia="黑体" w:hint="eastAsia"/>
          <w:bCs/>
          <w:szCs w:val="24"/>
        </w:rPr>
        <w:lastRenderedPageBreak/>
        <w:t>附件3</w:t>
      </w:r>
      <w:r w:rsidRPr="00427BBA">
        <w:rPr>
          <w:rFonts w:ascii="黑体" w:eastAsia="黑体"/>
          <w:bCs/>
          <w:szCs w:val="24"/>
        </w:rPr>
        <w:t xml:space="preserve"> </w:t>
      </w:r>
    </w:p>
    <w:p w:rsidR="00710FD6" w:rsidRPr="00427BBA" w:rsidRDefault="00710FD6">
      <w:pPr>
        <w:snapToGrid w:val="0"/>
        <w:spacing w:line="360" w:lineRule="auto"/>
        <w:ind w:firstLine="1044"/>
        <w:rPr>
          <w:rFonts w:ascii="仿宋_GB2312" w:eastAsia="仿宋_GB2312"/>
          <w:b/>
          <w:sz w:val="52"/>
          <w:szCs w:val="52"/>
        </w:rPr>
      </w:pPr>
    </w:p>
    <w:p w:rsidR="00710FD6" w:rsidRPr="00427BBA" w:rsidRDefault="00710FD6">
      <w:pPr>
        <w:snapToGrid w:val="0"/>
        <w:spacing w:line="360" w:lineRule="auto"/>
        <w:rPr>
          <w:rFonts w:ascii="仿宋_GB2312" w:eastAsia="仿宋_GB2312"/>
          <w:b/>
          <w:sz w:val="52"/>
          <w:szCs w:val="52"/>
        </w:rPr>
      </w:pPr>
    </w:p>
    <w:p w:rsidR="00710FD6" w:rsidRPr="00427BBA" w:rsidRDefault="00427BBA">
      <w:pPr>
        <w:snapToGrid w:val="0"/>
        <w:spacing w:line="360" w:lineRule="auto"/>
        <w:jc w:val="center"/>
        <w:rPr>
          <w:rFonts w:ascii="仿宋_GB2312" w:eastAsia="仿宋_GB2312"/>
          <w:b/>
          <w:sz w:val="52"/>
          <w:szCs w:val="52"/>
        </w:rPr>
      </w:pPr>
      <w:r w:rsidRPr="00427BBA">
        <w:rPr>
          <w:rFonts w:ascii="仿宋_GB2312" w:eastAsia="仿宋_GB2312" w:hint="eastAsia"/>
          <w:b/>
          <w:sz w:val="52"/>
          <w:szCs w:val="52"/>
        </w:rPr>
        <w:t>项 目 申 报 书</w:t>
      </w:r>
    </w:p>
    <w:p w:rsidR="00710FD6" w:rsidRPr="00427BBA" w:rsidRDefault="00710FD6">
      <w:pPr>
        <w:snapToGrid w:val="0"/>
        <w:spacing w:line="360" w:lineRule="auto"/>
        <w:ind w:firstLine="883"/>
        <w:rPr>
          <w:rFonts w:ascii="仿宋_GB2312" w:eastAsia="仿宋_GB2312"/>
          <w:b/>
          <w:sz w:val="44"/>
          <w:szCs w:val="44"/>
        </w:rPr>
      </w:pPr>
    </w:p>
    <w:tbl>
      <w:tblPr>
        <w:tblW w:w="0" w:type="auto"/>
        <w:jc w:val="center"/>
        <w:tblLook w:val="04A0"/>
      </w:tblPr>
      <w:tblGrid>
        <w:gridCol w:w="2561"/>
        <w:gridCol w:w="5737"/>
      </w:tblGrid>
      <w:tr w:rsidR="00710FD6" w:rsidRPr="00427BBA">
        <w:trPr>
          <w:trHeight w:val="645"/>
          <w:jc w:val="center"/>
        </w:trPr>
        <w:tc>
          <w:tcPr>
            <w:tcW w:w="2561" w:type="dxa"/>
            <w:tcBorders>
              <w:top w:val="nil"/>
              <w:left w:val="nil"/>
              <w:bottom w:val="nil"/>
              <w:right w:val="nil"/>
            </w:tcBorders>
            <w:vAlign w:val="center"/>
          </w:tcPr>
          <w:p w:rsidR="00710FD6" w:rsidRPr="00427BBA" w:rsidRDefault="00427BBA">
            <w:pPr>
              <w:snapToGrid w:val="0"/>
              <w:ind w:firstLine="584"/>
              <w:rPr>
                <w:rFonts w:eastAsia="仿宋_GB2312"/>
                <w:spacing w:val="-4"/>
                <w:sz w:val="30"/>
                <w:szCs w:val="20"/>
              </w:rPr>
            </w:pPr>
            <w:r w:rsidRPr="00427BBA">
              <w:rPr>
                <w:rFonts w:eastAsia="仿宋_GB2312" w:hint="eastAsia"/>
                <w:spacing w:val="-4"/>
                <w:sz w:val="30"/>
                <w:szCs w:val="20"/>
              </w:rPr>
              <w:t>项目</w:t>
            </w:r>
            <w:r w:rsidRPr="00427BBA">
              <w:rPr>
                <w:rFonts w:eastAsia="仿宋_GB2312"/>
                <w:spacing w:val="-4"/>
                <w:sz w:val="30"/>
                <w:szCs w:val="20"/>
              </w:rPr>
              <w:t>名称：</w:t>
            </w:r>
          </w:p>
        </w:tc>
        <w:tc>
          <w:tcPr>
            <w:tcW w:w="5737" w:type="dxa"/>
            <w:tcBorders>
              <w:top w:val="nil"/>
              <w:left w:val="nil"/>
              <w:bottom w:val="single" w:sz="4" w:space="0" w:color="auto"/>
              <w:right w:val="nil"/>
            </w:tcBorders>
            <w:vAlign w:val="center"/>
          </w:tcPr>
          <w:p w:rsidR="00710FD6" w:rsidRPr="00427BBA" w:rsidRDefault="00710FD6">
            <w:pPr>
              <w:snapToGrid w:val="0"/>
              <w:rPr>
                <w:rFonts w:eastAsia="仿宋_GB2312"/>
                <w:spacing w:val="-4"/>
                <w:sz w:val="30"/>
                <w:szCs w:val="20"/>
              </w:rPr>
            </w:pPr>
          </w:p>
        </w:tc>
      </w:tr>
      <w:tr w:rsidR="00710FD6" w:rsidRPr="00427BBA">
        <w:trPr>
          <w:trHeight w:val="645"/>
          <w:jc w:val="center"/>
        </w:trPr>
        <w:tc>
          <w:tcPr>
            <w:tcW w:w="2561" w:type="dxa"/>
            <w:tcBorders>
              <w:top w:val="nil"/>
              <w:left w:val="nil"/>
              <w:bottom w:val="nil"/>
              <w:right w:val="nil"/>
            </w:tcBorders>
            <w:vAlign w:val="center"/>
          </w:tcPr>
          <w:p w:rsidR="00710FD6" w:rsidRPr="00427BBA" w:rsidRDefault="00427BBA">
            <w:pPr>
              <w:snapToGrid w:val="0"/>
              <w:ind w:firstLine="584"/>
              <w:rPr>
                <w:rFonts w:eastAsia="仿宋_GB2312"/>
                <w:spacing w:val="-4"/>
                <w:sz w:val="30"/>
                <w:szCs w:val="20"/>
              </w:rPr>
            </w:pPr>
            <w:r w:rsidRPr="00427BBA">
              <w:rPr>
                <w:rFonts w:eastAsia="仿宋_GB2312"/>
                <w:spacing w:val="-4"/>
                <w:sz w:val="30"/>
                <w:szCs w:val="20"/>
              </w:rPr>
              <w:t>申请单位：</w:t>
            </w:r>
          </w:p>
        </w:tc>
        <w:tc>
          <w:tcPr>
            <w:tcW w:w="5737" w:type="dxa"/>
            <w:tcBorders>
              <w:top w:val="nil"/>
              <w:left w:val="nil"/>
              <w:bottom w:val="single" w:sz="4" w:space="0" w:color="auto"/>
              <w:right w:val="nil"/>
            </w:tcBorders>
            <w:vAlign w:val="center"/>
          </w:tcPr>
          <w:p w:rsidR="00710FD6" w:rsidRPr="00427BBA" w:rsidRDefault="00427BBA">
            <w:pPr>
              <w:snapToGrid w:val="0"/>
              <w:ind w:firstLineChars="1100" w:firstLine="3212"/>
              <w:jc w:val="left"/>
              <w:rPr>
                <w:rFonts w:eastAsia="仿宋_GB2312"/>
                <w:spacing w:val="-4"/>
                <w:sz w:val="30"/>
                <w:szCs w:val="20"/>
              </w:rPr>
            </w:pPr>
            <w:r w:rsidRPr="00427BBA">
              <w:rPr>
                <w:rFonts w:eastAsia="仿宋_GB2312" w:hint="eastAsia"/>
                <w:spacing w:val="-4"/>
                <w:sz w:val="30"/>
                <w:szCs w:val="20"/>
              </w:rPr>
              <w:t xml:space="preserve">     (</w:t>
            </w:r>
            <w:r w:rsidRPr="00427BBA">
              <w:rPr>
                <w:rFonts w:eastAsia="仿宋_GB2312" w:hint="eastAsia"/>
                <w:spacing w:val="-4"/>
                <w:sz w:val="30"/>
                <w:szCs w:val="20"/>
              </w:rPr>
              <w:t>加盖公章</w:t>
            </w:r>
            <w:r w:rsidRPr="00427BBA">
              <w:rPr>
                <w:rFonts w:eastAsia="仿宋_GB2312" w:hint="eastAsia"/>
                <w:spacing w:val="-4"/>
                <w:sz w:val="30"/>
                <w:szCs w:val="20"/>
              </w:rPr>
              <w:t>)</w:t>
            </w:r>
          </w:p>
        </w:tc>
      </w:tr>
      <w:tr w:rsidR="00710FD6" w:rsidRPr="00427BBA">
        <w:trPr>
          <w:trHeight w:val="645"/>
          <w:jc w:val="center"/>
        </w:trPr>
        <w:tc>
          <w:tcPr>
            <w:tcW w:w="2561" w:type="dxa"/>
            <w:tcBorders>
              <w:top w:val="nil"/>
              <w:left w:val="nil"/>
              <w:bottom w:val="nil"/>
              <w:right w:val="nil"/>
            </w:tcBorders>
            <w:vAlign w:val="center"/>
          </w:tcPr>
          <w:p w:rsidR="00710FD6" w:rsidRPr="00427BBA" w:rsidRDefault="00427BBA">
            <w:pPr>
              <w:snapToGrid w:val="0"/>
              <w:ind w:firstLine="584"/>
              <w:rPr>
                <w:rFonts w:eastAsia="仿宋_GB2312"/>
                <w:spacing w:val="-4"/>
                <w:sz w:val="30"/>
                <w:szCs w:val="20"/>
              </w:rPr>
            </w:pPr>
            <w:r w:rsidRPr="00427BBA">
              <w:rPr>
                <w:rFonts w:eastAsia="仿宋_GB2312"/>
                <w:spacing w:val="-4"/>
                <w:sz w:val="30"/>
                <w:szCs w:val="20"/>
              </w:rPr>
              <w:t>单位地址：</w:t>
            </w:r>
          </w:p>
        </w:tc>
        <w:tc>
          <w:tcPr>
            <w:tcW w:w="5737" w:type="dxa"/>
            <w:tcBorders>
              <w:top w:val="single" w:sz="4" w:space="0" w:color="auto"/>
              <w:left w:val="nil"/>
              <w:bottom w:val="single" w:sz="4" w:space="0" w:color="auto"/>
              <w:right w:val="nil"/>
            </w:tcBorders>
            <w:vAlign w:val="center"/>
          </w:tcPr>
          <w:p w:rsidR="00710FD6" w:rsidRPr="00427BBA" w:rsidRDefault="00710FD6">
            <w:pPr>
              <w:snapToGrid w:val="0"/>
              <w:ind w:firstLine="584"/>
              <w:rPr>
                <w:rFonts w:eastAsia="仿宋_GB2312"/>
                <w:spacing w:val="-4"/>
                <w:sz w:val="30"/>
                <w:szCs w:val="20"/>
              </w:rPr>
            </w:pPr>
          </w:p>
        </w:tc>
      </w:tr>
      <w:tr w:rsidR="00710FD6" w:rsidRPr="00427BBA">
        <w:trPr>
          <w:trHeight w:val="645"/>
          <w:jc w:val="center"/>
        </w:trPr>
        <w:tc>
          <w:tcPr>
            <w:tcW w:w="2561" w:type="dxa"/>
            <w:tcBorders>
              <w:top w:val="nil"/>
              <w:left w:val="nil"/>
              <w:bottom w:val="nil"/>
              <w:right w:val="nil"/>
            </w:tcBorders>
            <w:vAlign w:val="center"/>
          </w:tcPr>
          <w:p w:rsidR="00710FD6" w:rsidRPr="00427BBA" w:rsidRDefault="00427BBA">
            <w:pPr>
              <w:snapToGrid w:val="0"/>
              <w:ind w:firstLine="584"/>
              <w:rPr>
                <w:rFonts w:eastAsia="仿宋_GB2312"/>
                <w:spacing w:val="-4"/>
                <w:sz w:val="30"/>
                <w:szCs w:val="20"/>
              </w:rPr>
            </w:pPr>
            <w:r w:rsidRPr="00427BBA">
              <w:rPr>
                <w:rFonts w:eastAsia="仿宋_GB2312"/>
                <w:spacing w:val="-4"/>
                <w:sz w:val="30"/>
                <w:szCs w:val="20"/>
              </w:rPr>
              <w:t>邮政编码：</w:t>
            </w:r>
          </w:p>
        </w:tc>
        <w:tc>
          <w:tcPr>
            <w:tcW w:w="5737" w:type="dxa"/>
            <w:tcBorders>
              <w:top w:val="single" w:sz="4" w:space="0" w:color="auto"/>
              <w:left w:val="nil"/>
              <w:bottom w:val="single" w:sz="4" w:space="0" w:color="auto"/>
              <w:right w:val="nil"/>
            </w:tcBorders>
            <w:vAlign w:val="center"/>
          </w:tcPr>
          <w:p w:rsidR="00710FD6" w:rsidRPr="00427BBA" w:rsidRDefault="00710FD6">
            <w:pPr>
              <w:snapToGrid w:val="0"/>
              <w:ind w:firstLine="584"/>
              <w:rPr>
                <w:rFonts w:eastAsia="仿宋_GB2312"/>
                <w:spacing w:val="-4"/>
                <w:sz w:val="30"/>
                <w:szCs w:val="20"/>
              </w:rPr>
            </w:pPr>
          </w:p>
        </w:tc>
      </w:tr>
      <w:tr w:rsidR="00710FD6" w:rsidRPr="00427BBA">
        <w:trPr>
          <w:trHeight w:val="645"/>
          <w:jc w:val="center"/>
        </w:trPr>
        <w:tc>
          <w:tcPr>
            <w:tcW w:w="2561" w:type="dxa"/>
            <w:tcBorders>
              <w:top w:val="nil"/>
              <w:left w:val="nil"/>
              <w:bottom w:val="nil"/>
              <w:right w:val="nil"/>
            </w:tcBorders>
            <w:vAlign w:val="center"/>
          </w:tcPr>
          <w:p w:rsidR="00710FD6" w:rsidRPr="00427BBA" w:rsidRDefault="00427BBA">
            <w:pPr>
              <w:snapToGrid w:val="0"/>
              <w:ind w:firstLine="584"/>
              <w:rPr>
                <w:rFonts w:eastAsia="仿宋_GB2312"/>
                <w:spacing w:val="-4"/>
                <w:sz w:val="30"/>
                <w:szCs w:val="20"/>
              </w:rPr>
            </w:pPr>
            <w:r w:rsidRPr="00427BBA">
              <w:rPr>
                <w:rFonts w:eastAsia="仿宋_GB2312"/>
                <w:spacing w:val="-4"/>
                <w:sz w:val="30"/>
                <w:szCs w:val="20"/>
              </w:rPr>
              <w:t>联</w:t>
            </w:r>
            <w:r w:rsidRPr="00427BBA">
              <w:rPr>
                <w:rFonts w:eastAsia="仿宋_GB2312" w:hint="eastAsia"/>
                <w:spacing w:val="-4"/>
                <w:sz w:val="30"/>
                <w:szCs w:val="20"/>
              </w:rPr>
              <w:t xml:space="preserve"> </w:t>
            </w:r>
            <w:r w:rsidRPr="00427BBA">
              <w:rPr>
                <w:rFonts w:eastAsia="仿宋_GB2312"/>
                <w:spacing w:val="-4"/>
                <w:sz w:val="30"/>
                <w:szCs w:val="20"/>
              </w:rPr>
              <w:t>系</w:t>
            </w:r>
            <w:r w:rsidRPr="00427BBA">
              <w:rPr>
                <w:rFonts w:eastAsia="仿宋_GB2312" w:hint="eastAsia"/>
                <w:spacing w:val="-4"/>
                <w:sz w:val="30"/>
                <w:szCs w:val="20"/>
              </w:rPr>
              <w:t xml:space="preserve"> </w:t>
            </w:r>
            <w:r w:rsidRPr="00427BBA">
              <w:rPr>
                <w:rFonts w:eastAsia="仿宋_GB2312"/>
                <w:spacing w:val="-4"/>
                <w:sz w:val="30"/>
                <w:szCs w:val="20"/>
              </w:rPr>
              <w:t>人</w:t>
            </w:r>
            <w:r w:rsidRPr="00427BBA">
              <w:rPr>
                <w:rFonts w:eastAsia="仿宋_GB2312" w:hint="eastAsia"/>
                <w:spacing w:val="-4"/>
                <w:sz w:val="30"/>
                <w:szCs w:val="20"/>
              </w:rPr>
              <w:t>：</w:t>
            </w:r>
          </w:p>
        </w:tc>
        <w:tc>
          <w:tcPr>
            <w:tcW w:w="5737" w:type="dxa"/>
            <w:tcBorders>
              <w:top w:val="single" w:sz="4" w:space="0" w:color="auto"/>
              <w:left w:val="nil"/>
              <w:bottom w:val="single" w:sz="4" w:space="0" w:color="auto"/>
              <w:right w:val="nil"/>
            </w:tcBorders>
            <w:vAlign w:val="center"/>
          </w:tcPr>
          <w:p w:rsidR="00710FD6" w:rsidRPr="00427BBA" w:rsidRDefault="00710FD6">
            <w:pPr>
              <w:snapToGrid w:val="0"/>
              <w:ind w:firstLine="584"/>
              <w:rPr>
                <w:rFonts w:eastAsia="仿宋_GB2312"/>
                <w:spacing w:val="-4"/>
                <w:sz w:val="30"/>
                <w:szCs w:val="20"/>
              </w:rPr>
            </w:pPr>
          </w:p>
        </w:tc>
      </w:tr>
      <w:tr w:rsidR="00710FD6" w:rsidRPr="00427BBA">
        <w:trPr>
          <w:trHeight w:val="645"/>
          <w:jc w:val="center"/>
        </w:trPr>
        <w:tc>
          <w:tcPr>
            <w:tcW w:w="2561" w:type="dxa"/>
            <w:tcBorders>
              <w:top w:val="nil"/>
              <w:left w:val="nil"/>
              <w:bottom w:val="nil"/>
              <w:right w:val="nil"/>
            </w:tcBorders>
            <w:vAlign w:val="center"/>
          </w:tcPr>
          <w:p w:rsidR="00710FD6" w:rsidRPr="00427BBA" w:rsidRDefault="00427BBA">
            <w:pPr>
              <w:snapToGrid w:val="0"/>
              <w:ind w:firstLine="584"/>
              <w:rPr>
                <w:rFonts w:eastAsia="仿宋_GB2312"/>
                <w:spacing w:val="-4"/>
                <w:sz w:val="30"/>
                <w:szCs w:val="20"/>
              </w:rPr>
            </w:pPr>
            <w:r w:rsidRPr="00427BBA">
              <w:rPr>
                <w:rFonts w:eastAsia="仿宋_GB2312"/>
                <w:spacing w:val="-4"/>
                <w:sz w:val="30"/>
                <w:szCs w:val="20"/>
              </w:rPr>
              <w:t>联系电话</w:t>
            </w:r>
            <w:r w:rsidRPr="00427BBA">
              <w:rPr>
                <w:rFonts w:eastAsia="仿宋_GB2312" w:hint="eastAsia"/>
                <w:spacing w:val="-4"/>
                <w:sz w:val="30"/>
                <w:szCs w:val="20"/>
              </w:rPr>
              <w:t>：</w:t>
            </w:r>
          </w:p>
        </w:tc>
        <w:tc>
          <w:tcPr>
            <w:tcW w:w="5737" w:type="dxa"/>
            <w:tcBorders>
              <w:top w:val="single" w:sz="4" w:space="0" w:color="auto"/>
              <w:left w:val="nil"/>
              <w:bottom w:val="single" w:sz="4" w:space="0" w:color="auto"/>
              <w:right w:val="nil"/>
            </w:tcBorders>
            <w:vAlign w:val="center"/>
          </w:tcPr>
          <w:p w:rsidR="00710FD6" w:rsidRPr="00427BBA" w:rsidRDefault="00710FD6">
            <w:pPr>
              <w:snapToGrid w:val="0"/>
              <w:ind w:firstLine="584"/>
              <w:rPr>
                <w:rFonts w:eastAsia="仿宋_GB2312"/>
                <w:spacing w:val="-4"/>
                <w:sz w:val="30"/>
                <w:szCs w:val="20"/>
              </w:rPr>
            </w:pPr>
          </w:p>
        </w:tc>
      </w:tr>
      <w:tr w:rsidR="00710FD6" w:rsidRPr="00427BBA">
        <w:trPr>
          <w:trHeight w:val="645"/>
          <w:jc w:val="center"/>
        </w:trPr>
        <w:tc>
          <w:tcPr>
            <w:tcW w:w="2561" w:type="dxa"/>
            <w:tcBorders>
              <w:top w:val="nil"/>
              <w:left w:val="nil"/>
              <w:bottom w:val="nil"/>
              <w:right w:val="nil"/>
            </w:tcBorders>
            <w:vAlign w:val="center"/>
          </w:tcPr>
          <w:p w:rsidR="00710FD6" w:rsidRPr="00427BBA" w:rsidRDefault="00427BBA">
            <w:pPr>
              <w:snapToGrid w:val="0"/>
              <w:ind w:firstLine="584"/>
              <w:rPr>
                <w:rFonts w:eastAsia="仿宋_GB2312"/>
                <w:spacing w:val="-4"/>
                <w:sz w:val="30"/>
                <w:szCs w:val="20"/>
              </w:rPr>
            </w:pPr>
            <w:r w:rsidRPr="00427BBA">
              <w:rPr>
                <w:rFonts w:eastAsia="仿宋_GB2312" w:hint="eastAsia"/>
                <w:spacing w:val="-4"/>
                <w:sz w:val="30"/>
                <w:szCs w:val="20"/>
              </w:rPr>
              <w:t>电子邮件</w:t>
            </w:r>
            <w:r w:rsidRPr="00427BBA">
              <w:rPr>
                <w:rFonts w:eastAsia="仿宋_GB2312"/>
                <w:spacing w:val="-4"/>
                <w:sz w:val="30"/>
                <w:szCs w:val="20"/>
              </w:rPr>
              <w:t>：</w:t>
            </w:r>
          </w:p>
        </w:tc>
        <w:tc>
          <w:tcPr>
            <w:tcW w:w="5737" w:type="dxa"/>
            <w:tcBorders>
              <w:top w:val="single" w:sz="4" w:space="0" w:color="auto"/>
              <w:left w:val="nil"/>
              <w:bottom w:val="single" w:sz="4" w:space="0" w:color="auto"/>
              <w:right w:val="nil"/>
            </w:tcBorders>
            <w:vAlign w:val="center"/>
          </w:tcPr>
          <w:p w:rsidR="00710FD6" w:rsidRPr="00427BBA" w:rsidRDefault="00710FD6">
            <w:pPr>
              <w:snapToGrid w:val="0"/>
              <w:ind w:firstLine="584"/>
              <w:rPr>
                <w:rFonts w:eastAsia="仿宋_GB2312"/>
                <w:spacing w:val="-4"/>
                <w:sz w:val="30"/>
                <w:szCs w:val="20"/>
              </w:rPr>
            </w:pPr>
          </w:p>
        </w:tc>
      </w:tr>
    </w:tbl>
    <w:p w:rsidR="00710FD6" w:rsidRPr="00427BBA" w:rsidRDefault="00710FD6">
      <w:pPr>
        <w:snapToGrid w:val="0"/>
        <w:spacing w:line="360" w:lineRule="auto"/>
        <w:ind w:firstLine="883"/>
        <w:rPr>
          <w:rFonts w:eastAsia="仿宋_GB2312"/>
          <w:b/>
          <w:sz w:val="44"/>
          <w:szCs w:val="44"/>
        </w:rPr>
      </w:pPr>
    </w:p>
    <w:p w:rsidR="00710FD6" w:rsidRPr="00427BBA" w:rsidRDefault="00710FD6">
      <w:pPr>
        <w:widowControl/>
      </w:pPr>
    </w:p>
    <w:p w:rsidR="00710FD6" w:rsidRPr="00427BBA" w:rsidRDefault="00710FD6">
      <w:pPr>
        <w:widowControl/>
      </w:pPr>
    </w:p>
    <w:p w:rsidR="00710FD6" w:rsidRPr="00427BBA" w:rsidRDefault="00710FD6">
      <w:pPr>
        <w:widowControl/>
      </w:pPr>
    </w:p>
    <w:p w:rsidR="00710FD6" w:rsidRPr="00427BBA" w:rsidRDefault="00710FD6">
      <w:pPr>
        <w:widowControl/>
      </w:pPr>
    </w:p>
    <w:p w:rsidR="00710FD6" w:rsidRPr="00427BBA" w:rsidRDefault="00710FD6">
      <w:pPr>
        <w:widowControl/>
      </w:pPr>
    </w:p>
    <w:p w:rsidR="00710FD6" w:rsidRPr="00427BBA" w:rsidRDefault="00710FD6">
      <w:pPr>
        <w:widowControl/>
      </w:pPr>
    </w:p>
    <w:p w:rsidR="00710FD6" w:rsidRPr="00427BBA" w:rsidRDefault="00710FD6">
      <w:pPr>
        <w:widowControl/>
      </w:pPr>
    </w:p>
    <w:p w:rsidR="00710FD6" w:rsidRPr="00427BBA" w:rsidRDefault="00710FD6">
      <w:pPr>
        <w:widowControl/>
      </w:pPr>
    </w:p>
    <w:p w:rsidR="00710FD6" w:rsidRPr="00427BBA" w:rsidRDefault="00710FD6">
      <w:pPr>
        <w:pStyle w:val="Style10"/>
        <w:jc w:val="center"/>
        <w:rPr>
          <w:rFonts w:ascii="仿宋" w:eastAsia="仿宋" w:hAnsi="仿宋" w:cs="仿宋"/>
          <w:color w:val="auto"/>
          <w:sz w:val="36"/>
        </w:rPr>
        <w:sectPr w:rsidR="00710FD6" w:rsidRPr="00427BBA">
          <w:pgSz w:w="11906" w:h="16838"/>
          <w:pgMar w:top="1440" w:right="1800" w:bottom="1440" w:left="1800" w:header="851" w:footer="992" w:gutter="0"/>
          <w:cols w:space="720"/>
          <w:docGrid w:type="lines" w:linePitch="312"/>
        </w:sectPr>
      </w:pPr>
    </w:p>
    <w:p w:rsidR="00710FD6" w:rsidRPr="00427BBA" w:rsidRDefault="00427BBA">
      <w:pPr>
        <w:pStyle w:val="Style10"/>
        <w:jc w:val="center"/>
        <w:rPr>
          <w:rFonts w:ascii="仿宋" w:eastAsia="仿宋" w:hAnsi="仿宋" w:cs="仿宋"/>
          <w:color w:val="auto"/>
          <w:sz w:val="36"/>
        </w:rPr>
      </w:pPr>
      <w:r w:rsidRPr="00427BBA">
        <w:rPr>
          <w:rFonts w:ascii="仿宋" w:eastAsia="仿宋" w:hAnsi="仿宋" w:cs="仿宋" w:hint="eastAsia"/>
          <w:color w:val="auto"/>
          <w:sz w:val="36"/>
          <w:lang w:val="zh-CN"/>
        </w:rPr>
        <w:lastRenderedPageBreak/>
        <w:t>目    录</w:t>
      </w:r>
    </w:p>
    <w:p w:rsidR="00710FD6" w:rsidRPr="00427BBA" w:rsidRDefault="00803B5B">
      <w:pPr>
        <w:pStyle w:val="10"/>
        <w:tabs>
          <w:tab w:val="right" w:leader="dot" w:pos="8296"/>
        </w:tabs>
        <w:spacing w:line="360" w:lineRule="auto"/>
        <w:rPr>
          <w:rStyle w:val="a7"/>
          <w:rFonts w:ascii="仿宋" w:eastAsia="仿宋" w:hAnsi="仿宋"/>
          <w:sz w:val="28"/>
          <w:szCs w:val="28"/>
        </w:rPr>
      </w:pPr>
      <w:r w:rsidRPr="00427BBA">
        <w:fldChar w:fldCharType="begin"/>
      </w:r>
      <w:r w:rsidR="00427BBA" w:rsidRPr="00427BBA">
        <w:rPr>
          <w:rStyle w:val="a7"/>
        </w:rPr>
        <w:instrText xml:space="preserve"> TOC \o "1-3" \h \z \u </w:instrText>
      </w:r>
      <w:r w:rsidRPr="00427BBA">
        <w:fldChar w:fldCharType="separate"/>
      </w:r>
      <w:hyperlink w:anchor="_Toc491944268" w:history="1">
        <w:r w:rsidR="00427BBA" w:rsidRPr="00427BBA">
          <w:rPr>
            <w:rStyle w:val="a7"/>
            <w:rFonts w:ascii="仿宋" w:eastAsia="仿宋" w:hAnsi="仿宋" w:hint="eastAsia"/>
            <w:sz w:val="28"/>
            <w:szCs w:val="28"/>
          </w:rPr>
          <w:t>一、项目需求及关键问题分析</w:t>
        </w:r>
        <w:r w:rsidR="00427BBA" w:rsidRPr="00427BBA">
          <w:rPr>
            <w:rStyle w:val="a7"/>
            <w:rFonts w:ascii="仿宋" w:eastAsia="仿宋" w:hAnsi="仿宋"/>
            <w:sz w:val="28"/>
            <w:szCs w:val="28"/>
          </w:rPr>
          <w:tab/>
        </w:r>
        <w:r w:rsidRPr="00427BBA">
          <w:rPr>
            <w:rFonts w:ascii="仿宋" w:eastAsia="仿宋" w:hAnsi="仿宋"/>
            <w:sz w:val="28"/>
            <w:szCs w:val="28"/>
          </w:rPr>
          <w:fldChar w:fldCharType="begin"/>
        </w:r>
        <w:r w:rsidR="00427BBA" w:rsidRPr="00427BBA">
          <w:rPr>
            <w:rStyle w:val="a7"/>
            <w:rFonts w:ascii="仿宋" w:eastAsia="仿宋" w:hAnsi="仿宋"/>
            <w:sz w:val="28"/>
            <w:szCs w:val="28"/>
          </w:rPr>
          <w:instrText xml:space="preserve"> PAGEREF _Toc491944268 \h </w:instrText>
        </w:r>
        <w:r w:rsidRPr="00427BBA">
          <w:rPr>
            <w:rFonts w:ascii="仿宋" w:eastAsia="仿宋" w:hAnsi="仿宋"/>
            <w:sz w:val="28"/>
            <w:szCs w:val="28"/>
          </w:rPr>
        </w:r>
        <w:r w:rsidRPr="00427BBA">
          <w:rPr>
            <w:rFonts w:ascii="仿宋" w:eastAsia="仿宋" w:hAnsi="仿宋"/>
            <w:sz w:val="28"/>
            <w:szCs w:val="28"/>
          </w:rPr>
          <w:fldChar w:fldCharType="separate"/>
        </w:r>
        <w:r w:rsidR="00427BBA" w:rsidRPr="00427BBA">
          <w:rPr>
            <w:rStyle w:val="a7"/>
            <w:rFonts w:ascii="仿宋" w:eastAsia="仿宋" w:hAnsi="仿宋"/>
            <w:sz w:val="28"/>
            <w:szCs w:val="28"/>
          </w:rPr>
          <w:t>7</w:t>
        </w:r>
        <w:r w:rsidRPr="00427BBA">
          <w:rPr>
            <w:rFonts w:ascii="仿宋" w:eastAsia="仿宋" w:hAnsi="仿宋"/>
            <w:sz w:val="28"/>
            <w:szCs w:val="28"/>
          </w:rPr>
          <w:fldChar w:fldCharType="end"/>
        </w:r>
      </w:hyperlink>
    </w:p>
    <w:p w:rsidR="00710FD6" w:rsidRPr="00427BBA" w:rsidRDefault="00803B5B">
      <w:pPr>
        <w:pStyle w:val="10"/>
        <w:tabs>
          <w:tab w:val="right" w:leader="dot" w:pos="8296"/>
        </w:tabs>
        <w:spacing w:line="360" w:lineRule="auto"/>
        <w:rPr>
          <w:rStyle w:val="a7"/>
          <w:rFonts w:ascii="仿宋" w:eastAsia="仿宋" w:hAnsi="仿宋"/>
          <w:sz w:val="28"/>
          <w:szCs w:val="28"/>
        </w:rPr>
      </w:pPr>
      <w:hyperlink w:anchor="_Toc491944269" w:history="1">
        <w:r w:rsidR="00427BBA" w:rsidRPr="00427BBA">
          <w:rPr>
            <w:rStyle w:val="a7"/>
            <w:rFonts w:ascii="仿宋" w:eastAsia="仿宋" w:hAnsi="仿宋" w:hint="eastAsia"/>
            <w:sz w:val="28"/>
            <w:szCs w:val="28"/>
          </w:rPr>
          <w:t>二、主要工作内容</w:t>
        </w:r>
        <w:r w:rsidR="00427BBA" w:rsidRPr="00427BBA">
          <w:rPr>
            <w:rStyle w:val="a7"/>
            <w:rFonts w:ascii="仿宋" w:eastAsia="仿宋" w:hAnsi="仿宋"/>
            <w:sz w:val="28"/>
            <w:szCs w:val="28"/>
          </w:rPr>
          <w:tab/>
        </w:r>
        <w:r w:rsidRPr="00427BBA">
          <w:rPr>
            <w:rFonts w:ascii="仿宋" w:eastAsia="仿宋" w:hAnsi="仿宋"/>
            <w:sz w:val="28"/>
            <w:szCs w:val="28"/>
          </w:rPr>
          <w:fldChar w:fldCharType="begin"/>
        </w:r>
        <w:r w:rsidR="00427BBA" w:rsidRPr="00427BBA">
          <w:rPr>
            <w:rStyle w:val="a7"/>
            <w:rFonts w:ascii="仿宋" w:eastAsia="仿宋" w:hAnsi="仿宋"/>
            <w:sz w:val="28"/>
            <w:szCs w:val="28"/>
          </w:rPr>
          <w:instrText xml:space="preserve"> PAGEREF _Toc491944269 \h </w:instrText>
        </w:r>
        <w:r w:rsidRPr="00427BBA">
          <w:rPr>
            <w:rFonts w:ascii="仿宋" w:eastAsia="仿宋" w:hAnsi="仿宋"/>
            <w:sz w:val="28"/>
            <w:szCs w:val="28"/>
          </w:rPr>
        </w:r>
        <w:r w:rsidRPr="00427BBA">
          <w:rPr>
            <w:rFonts w:ascii="仿宋" w:eastAsia="仿宋" w:hAnsi="仿宋"/>
            <w:sz w:val="28"/>
            <w:szCs w:val="28"/>
          </w:rPr>
          <w:fldChar w:fldCharType="separate"/>
        </w:r>
        <w:r w:rsidR="00427BBA" w:rsidRPr="00427BBA">
          <w:rPr>
            <w:rStyle w:val="a7"/>
            <w:rFonts w:ascii="仿宋" w:eastAsia="仿宋" w:hAnsi="仿宋"/>
            <w:sz w:val="28"/>
            <w:szCs w:val="28"/>
          </w:rPr>
          <w:t>7</w:t>
        </w:r>
        <w:r w:rsidRPr="00427BBA">
          <w:rPr>
            <w:rFonts w:ascii="仿宋" w:eastAsia="仿宋" w:hAnsi="仿宋"/>
            <w:sz w:val="28"/>
            <w:szCs w:val="28"/>
          </w:rPr>
          <w:fldChar w:fldCharType="end"/>
        </w:r>
      </w:hyperlink>
    </w:p>
    <w:p w:rsidR="00710FD6" w:rsidRPr="00427BBA" w:rsidRDefault="00803B5B">
      <w:pPr>
        <w:pStyle w:val="10"/>
        <w:tabs>
          <w:tab w:val="right" w:leader="dot" w:pos="8296"/>
        </w:tabs>
        <w:spacing w:line="360" w:lineRule="auto"/>
        <w:rPr>
          <w:rStyle w:val="a7"/>
          <w:rFonts w:ascii="仿宋" w:eastAsia="仿宋" w:hAnsi="仿宋"/>
          <w:sz w:val="28"/>
          <w:szCs w:val="28"/>
        </w:rPr>
      </w:pPr>
      <w:hyperlink w:anchor="_Toc491944270" w:history="1">
        <w:r w:rsidR="00427BBA" w:rsidRPr="00427BBA">
          <w:rPr>
            <w:rStyle w:val="a7"/>
            <w:rFonts w:ascii="仿宋" w:eastAsia="仿宋" w:hAnsi="仿宋" w:hint="eastAsia"/>
            <w:sz w:val="28"/>
            <w:szCs w:val="28"/>
          </w:rPr>
          <w:t>三、现有工作基础及优势</w:t>
        </w:r>
        <w:r w:rsidR="00427BBA" w:rsidRPr="00427BBA">
          <w:rPr>
            <w:rStyle w:val="a7"/>
            <w:rFonts w:ascii="仿宋" w:eastAsia="仿宋" w:hAnsi="仿宋"/>
            <w:sz w:val="28"/>
            <w:szCs w:val="28"/>
          </w:rPr>
          <w:tab/>
        </w:r>
        <w:r w:rsidRPr="00427BBA">
          <w:rPr>
            <w:rFonts w:ascii="仿宋" w:eastAsia="仿宋" w:hAnsi="仿宋"/>
            <w:sz w:val="28"/>
            <w:szCs w:val="28"/>
          </w:rPr>
          <w:fldChar w:fldCharType="begin"/>
        </w:r>
        <w:r w:rsidR="00427BBA" w:rsidRPr="00427BBA">
          <w:rPr>
            <w:rStyle w:val="a7"/>
            <w:rFonts w:ascii="仿宋" w:eastAsia="仿宋" w:hAnsi="仿宋"/>
            <w:sz w:val="28"/>
            <w:szCs w:val="28"/>
          </w:rPr>
          <w:instrText xml:space="preserve"> PAGEREF _Toc491944270 \h </w:instrText>
        </w:r>
        <w:r w:rsidRPr="00427BBA">
          <w:rPr>
            <w:rFonts w:ascii="仿宋" w:eastAsia="仿宋" w:hAnsi="仿宋"/>
            <w:sz w:val="28"/>
            <w:szCs w:val="28"/>
          </w:rPr>
        </w:r>
        <w:r w:rsidRPr="00427BBA">
          <w:rPr>
            <w:rFonts w:ascii="仿宋" w:eastAsia="仿宋" w:hAnsi="仿宋"/>
            <w:sz w:val="28"/>
            <w:szCs w:val="28"/>
          </w:rPr>
          <w:fldChar w:fldCharType="separate"/>
        </w:r>
        <w:r w:rsidR="00427BBA" w:rsidRPr="00427BBA">
          <w:rPr>
            <w:rStyle w:val="a7"/>
            <w:rFonts w:ascii="仿宋" w:eastAsia="仿宋" w:hAnsi="仿宋"/>
            <w:sz w:val="28"/>
            <w:szCs w:val="28"/>
          </w:rPr>
          <w:t>7</w:t>
        </w:r>
        <w:r w:rsidRPr="00427BBA">
          <w:rPr>
            <w:rFonts w:ascii="仿宋" w:eastAsia="仿宋" w:hAnsi="仿宋"/>
            <w:sz w:val="28"/>
            <w:szCs w:val="28"/>
          </w:rPr>
          <w:fldChar w:fldCharType="end"/>
        </w:r>
      </w:hyperlink>
    </w:p>
    <w:p w:rsidR="00710FD6" w:rsidRPr="00427BBA" w:rsidRDefault="00803B5B">
      <w:pPr>
        <w:pStyle w:val="10"/>
        <w:tabs>
          <w:tab w:val="right" w:leader="dot" w:pos="8296"/>
        </w:tabs>
        <w:spacing w:line="360" w:lineRule="auto"/>
        <w:rPr>
          <w:rStyle w:val="a7"/>
          <w:rFonts w:ascii="仿宋" w:eastAsia="仿宋" w:hAnsi="仿宋"/>
          <w:sz w:val="28"/>
          <w:szCs w:val="28"/>
        </w:rPr>
      </w:pPr>
      <w:hyperlink w:anchor="_Toc491944271" w:history="1">
        <w:r w:rsidR="00427BBA" w:rsidRPr="00427BBA">
          <w:rPr>
            <w:rStyle w:val="a7"/>
            <w:rFonts w:ascii="仿宋" w:eastAsia="仿宋" w:hAnsi="仿宋" w:hint="eastAsia"/>
            <w:sz w:val="28"/>
            <w:szCs w:val="28"/>
          </w:rPr>
          <w:t>四、项目组织实施方案</w:t>
        </w:r>
        <w:r w:rsidR="00427BBA" w:rsidRPr="00427BBA">
          <w:rPr>
            <w:rStyle w:val="a7"/>
            <w:rFonts w:ascii="仿宋" w:eastAsia="仿宋" w:hAnsi="仿宋"/>
            <w:sz w:val="28"/>
            <w:szCs w:val="28"/>
          </w:rPr>
          <w:tab/>
        </w:r>
        <w:r w:rsidRPr="00427BBA">
          <w:rPr>
            <w:rFonts w:ascii="仿宋" w:eastAsia="仿宋" w:hAnsi="仿宋"/>
            <w:sz w:val="28"/>
            <w:szCs w:val="28"/>
          </w:rPr>
          <w:fldChar w:fldCharType="begin"/>
        </w:r>
        <w:r w:rsidR="00427BBA" w:rsidRPr="00427BBA">
          <w:rPr>
            <w:rStyle w:val="a7"/>
            <w:rFonts w:ascii="仿宋" w:eastAsia="仿宋" w:hAnsi="仿宋"/>
            <w:sz w:val="28"/>
            <w:szCs w:val="28"/>
          </w:rPr>
          <w:instrText xml:space="preserve"> PAGEREF _Toc491944271 \h </w:instrText>
        </w:r>
        <w:r w:rsidRPr="00427BBA">
          <w:rPr>
            <w:rFonts w:ascii="仿宋" w:eastAsia="仿宋" w:hAnsi="仿宋"/>
            <w:sz w:val="28"/>
            <w:szCs w:val="28"/>
          </w:rPr>
        </w:r>
        <w:r w:rsidRPr="00427BBA">
          <w:rPr>
            <w:rFonts w:ascii="仿宋" w:eastAsia="仿宋" w:hAnsi="仿宋"/>
            <w:sz w:val="28"/>
            <w:szCs w:val="28"/>
          </w:rPr>
          <w:fldChar w:fldCharType="separate"/>
        </w:r>
        <w:r w:rsidR="00427BBA" w:rsidRPr="00427BBA">
          <w:rPr>
            <w:rStyle w:val="a7"/>
            <w:rFonts w:ascii="仿宋" w:eastAsia="仿宋" w:hAnsi="仿宋"/>
            <w:sz w:val="28"/>
            <w:szCs w:val="28"/>
          </w:rPr>
          <w:t>7</w:t>
        </w:r>
        <w:r w:rsidRPr="00427BBA">
          <w:rPr>
            <w:rFonts w:ascii="仿宋" w:eastAsia="仿宋" w:hAnsi="仿宋"/>
            <w:sz w:val="28"/>
            <w:szCs w:val="28"/>
          </w:rPr>
          <w:fldChar w:fldCharType="end"/>
        </w:r>
      </w:hyperlink>
    </w:p>
    <w:p w:rsidR="00710FD6" w:rsidRPr="00427BBA" w:rsidRDefault="00803B5B">
      <w:pPr>
        <w:pStyle w:val="10"/>
        <w:tabs>
          <w:tab w:val="right" w:leader="dot" w:pos="8296"/>
        </w:tabs>
        <w:spacing w:line="360" w:lineRule="auto"/>
        <w:rPr>
          <w:rStyle w:val="a7"/>
          <w:rFonts w:ascii="仿宋" w:eastAsia="仿宋" w:hAnsi="仿宋"/>
          <w:sz w:val="28"/>
          <w:szCs w:val="28"/>
        </w:rPr>
      </w:pPr>
      <w:hyperlink w:anchor="_Toc491944272" w:history="1">
        <w:r w:rsidR="00427BBA" w:rsidRPr="00427BBA">
          <w:rPr>
            <w:rStyle w:val="a7"/>
            <w:rFonts w:ascii="仿宋" w:eastAsia="仿宋" w:hAnsi="仿宋" w:hint="eastAsia"/>
            <w:sz w:val="28"/>
            <w:szCs w:val="28"/>
          </w:rPr>
          <w:t>五、主要产出及考核指标</w:t>
        </w:r>
        <w:r w:rsidR="00427BBA" w:rsidRPr="00427BBA">
          <w:rPr>
            <w:rStyle w:val="a7"/>
            <w:rFonts w:ascii="仿宋" w:eastAsia="仿宋" w:hAnsi="仿宋"/>
            <w:sz w:val="28"/>
            <w:szCs w:val="28"/>
          </w:rPr>
          <w:tab/>
        </w:r>
        <w:r w:rsidRPr="00427BBA">
          <w:rPr>
            <w:rFonts w:ascii="仿宋" w:eastAsia="仿宋" w:hAnsi="仿宋"/>
            <w:sz w:val="28"/>
            <w:szCs w:val="28"/>
          </w:rPr>
          <w:fldChar w:fldCharType="begin"/>
        </w:r>
        <w:r w:rsidR="00427BBA" w:rsidRPr="00427BBA">
          <w:rPr>
            <w:rStyle w:val="a7"/>
            <w:rFonts w:ascii="仿宋" w:eastAsia="仿宋" w:hAnsi="仿宋"/>
            <w:sz w:val="28"/>
            <w:szCs w:val="28"/>
          </w:rPr>
          <w:instrText xml:space="preserve"> PAGEREF _Toc491944272 \h </w:instrText>
        </w:r>
        <w:r w:rsidRPr="00427BBA">
          <w:rPr>
            <w:rFonts w:ascii="仿宋" w:eastAsia="仿宋" w:hAnsi="仿宋"/>
            <w:sz w:val="28"/>
            <w:szCs w:val="28"/>
          </w:rPr>
        </w:r>
        <w:r w:rsidRPr="00427BBA">
          <w:rPr>
            <w:rFonts w:ascii="仿宋" w:eastAsia="仿宋" w:hAnsi="仿宋"/>
            <w:sz w:val="28"/>
            <w:szCs w:val="28"/>
          </w:rPr>
          <w:fldChar w:fldCharType="separate"/>
        </w:r>
        <w:r w:rsidR="00427BBA" w:rsidRPr="00427BBA">
          <w:rPr>
            <w:rStyle w:val="a7"/>
            <w:rFonts w:ascii="仿宋" w:eastAsia="仿宋" w:hAnsi="仿宋"/>
            <w:sz w:val="28"/>
            <w:szCs w:val="28"/>
          </w:rPr>
          <w:t>7</w:t>
        </w:r>
        <w:r w:rsidRPr="00427BBA">
          <w:rPr>
            <w:rFonts w:ascii="仿宋" w:eastAsia="仿宋" w:hAnsi="仿宋"/>
            <w:sz w:val="28"/>
            <w:szCs w:val="28"/>
          </w:rPr>
          <w:fldChar w:fldCharType="end"/>
        </w:r>
      </w:hyperlink>
    </w:p>
    <w:p w:rsidR="00710FD6" w:rsidRPr="00427BBA" w:rsidRDefault="00803B5B">
      <w:pPr>
        <w:pStyle w:val="10"/>
        <w:tabs>
          <w:tab w:val="right" w:leader="dot" w:pos="8296"/>
        </w:tabs>
        <w:spacing w:line="360" w:lineRule="auto"/>
        <w:rPr>
          <w:rStyle w:val="a7"/>
          <w:rFonts w:ascii="仿宋" w:eastAsia="仿宋" w:hAnsi="仿宋"/>
          <w:sz w:val="28"/>
          <w:szCs w:val="28"/>
        </w:rPr>
      </w:pPr>
      <w:hyperlink w:anchor="_Toc491944273" w:history="1">
        <w:r w:rsidR="00427BBA" w:rsidRPr="00427BBA">
          <w:rPr>
            <w:rStyle w:val="a7"/>
            <w:rFonts w:ascii="仿宋" w:eastAsia="仿宋" w:hAnsi="仿宋" w:hint="eastAsia"/>
            <w:sz w:val="28"/>
            <w:szCs w:val="28"/>
          </w:rPr>
          <w:t>六、经费预算</w:t>
        </w:r>
        <w:r w:rsidR="00427BBA" w:rsidRPr="00427BBA">
          <w:rPr>
            <w:rStyle w:val="a7"/>
            <w:rFonts w:ascii="仿宋" w:eastAsia="仿宋" w:hAnsi="仿宋"/>
            <w:sz w:val="28"/>
            <w:szCs w:val="28"/>
          </w:rPr>
          <w:tab/>
        </w:r>
        <w:r w:rsidRPr="00427BBA">
          <w:rPr>
            <w:rFonts w:ascii="仿宋" w:eastAsia="仿宋" w:hAnsi="仿宋"/>
            <w:sz w:val="28"/>
            <w:szCs w:val="28"/>
          </w:rPr>
          <w:fldChar w:fldCharType="begin"/>
        </w:r>
        <w:r w:rsidR="00427BBA" w:rsidRPr="00427BBA">
          <w:rPr>
            <w:rStyle w:val="a7"/>
            <w:rFonts w:ascii="仿宋" w:eastAsia="仿宋" w:hAnsi="仿宋"/>
            <w:sz w:val="28"/>
            <w:szCs w:val="28"/>
          </w:rPr>
          <w:instrText xml:space="preserve"> PAGEREF _Toc491944273 \h </w:instrText>
        </w:r>
        <w:r w:rsidRPr="00427BBA">
          <w:rPr>
            <w:rFonts w:ascii="仿宋" w:eastAsia="仿宋" w:hAnsi="仿宋"/>
            <w:sz w:val="28"/>
            <w:szCs w:val="28"/>
          </w:rPr>
        </w:r>
        <w:r w:rsidRPr="00427BBA">
          <w:rPr>
            <w:rFonts w:ascii="仿宋" w:eastAsia="仿宋" w:hAnsi="仿宋"/>
            <w:sz w:val="28"/>
            <w:szCs w:val="28"/>
          </w:rPr>
          <w:fldChar w:fldCharType="separate"/>
        </w:r>
        <w:r w:rsidR="00427BBA" w:rsidRPr="00427BBA">
          <w:rPr>
            <w:rStyle w:val="a7"/>
            <w:rFonts w:ascii="仿宋" w:eastAsia="仿宋" w:hAnsi="仿宋"/>
            <w:sz w:val="28"/>
            <w:szCs w:val="28"/>
          </w:rPr>
          <w:t>7</w:t>
        </w:r>
        <w:r w:rsidRPr="00427BBA">
          <w:rPr>
            <w:rFonts w:ascii="仿宋" w:eastAsia="仿宋" w:hAnsi="仿宋"/>
            <w:sz w:val="28"/>
            <w:szCs w:val="28"/>
          </w:rPr>
          <w:fldChar w:fldCharType="end"/>
        </w:r>
      </w:hyperlink>
    </w:p>
    <w:p w:rsidR="00710FD6" w:rsidRPr="00427BBA" w:rsidRDefault="00803B5B">
      <w:pPr>
        <w:pStyle w:val="10"/>
        <w:tabs>
          <w:tab w:val="right" w:leader="dot" w:pos="8296"/>
        </w:tabs>
        <w:spacing w:line="360" w:lineRule="auto"/>
        <w:rPr>
          <w:rStyle w:val="a7"/>
          <w:rFonts w:ascii="仿宋" w:eastAsia="仿宋" w:hAnsi="仿宋"/>
          <w:sz w:val="28"/>
          <w:szCs w:val="28"/>
        </w:rPr>
      </w:pPr>
      <w:hyperlink w:anchor="_Toc491944274" w:history="1">
        <w:r w:rsidR="00427BBA" w:rsidRPr="00427BBA">
          <w:rPr>
            <w:rStyle w:val="a7"/>
            <w:rFonts w:ascii="仿宋" w:eastAsia="仿宋" w:hAnsi="仿宋" w:hint="eastAsia"/>
            <w:sz w:val="28"/>
            <w:szCs w:val="28"/>
          </w:rPr>
          <w:t>七、项目参加人员</w:t>
        </w:r>
        <w:r w:rsidR="00427BBA" w:rsidRPr="00427BBA">
          <w:rPr>
            <w:rStyle w:val="a7"/>
            <w:rFonts w:ascii="仿宋" w:eastAsia="仿宋" w:hAnsi="仿宋"/>
            <w:sz w:val="28"/>
            <w:szCs w:val="28"/>
          </w:rPr>
          <w:tab/>
        </w:r>
        <w:r w:rsidRPr="00427BBA">
          <w:rPr>
            <w:rFonts w:ascii="仿宋" w:eastAsia="仿宋" w:hAnsi="仿宋"/>
            <w:sz w:val="28"/>
            <w:szCs w:val="28"/>
          </w:rPr>
          <w:fldChar w:fldCharType="begin"/>
        </w:r>
        <w:r w:rsidR="00427BBA" w:rsidRPr="00427BBA">
          <w:rPr>
            <w:rStyle w:val="a7"/>
            <w:rFonts w:ascii="仿宋" w:eastAsia="仿宋" w:hAnsi="仿宋"/>
            <w:sz w:val="28"/>
            <w:szCs w:val="28"/>
          </w:rPr>
          <w:instrText xml:space="preserve"> PAGEREF _Toc491944274 \h </w:instrText>
        </w:r>
        <w:r w:rsidRPr="00427BBA">
          <w:rPr>
            <w:rFonts w:ascii="仿宋" w:eastAsia="仿宋" w:hAnsi="仿宋"/>
            <w:sz w:val="28"/>
            <w:szCs w:val="28"/>
          </w:rPr>
        </w:r>
        <w:r w:rsidRPr="00427BBA">
          <w:rPr>
            <w:rFonts w:ascii="仿宋" w:eastAsia="仿宋" w:hAnsi="仿宋"/>
            <w:sz w:val="28"/>
            <w:szCs w:val="28"/>
          </w:rPr>
          <w:fldChar w:fldCharType="separate"/>
        </w:r>
        <w:r w:rsidR="00427BBA" w:rsidRPr="00427BBA">
          <w:rPr>
            <w:rStyle w:val="a7"/>
            <w:rFonts w:ascii="仿宋" w:eastAsia="仿宋" w:hAnsi="仿宋"/>
            <w:sz w:val="28"/>
            <w:szCs w:val="28"/>
          </w:rPr>
          <w:t>7</w:t>
        </w:r>
        <w:r w:rsidRPr="00427BBA">
          <w:rPr>
            <w:rFonts w:ascii="仿宋" w:eastAsia="仿宋" w:hAnsi="仿宋"/>
            <w:sz w:val="28"/>
            <w:szCs w:val="28"/>
          </w:rPr>
          <w:fldChar w:fldCharType="end"/>
        </w:r>
      </w:hyperlink>
    </w:p>
    <w:p w:rsidR="00710FD6" w:rsidRPr="00427BBA" w:rsidRDefault="00803B5B">
      <w:pPr>
        <w:pStyle w:val="10"/>
        <w:tabs>
          <w:tab w:val="right" w:leader="dot" w:pos="8296"/>
        </w:tabs>
        <w:spacing w:line="360" w:lineRule="auto"/>
        <w:rPr>
          <w:rStyle w:val="a7"/>
          <w:rFonts w:ascii="仿宋" w:eastAsia="仿宋" w:hAnsi="仿宋"/>
          <w:sz w:val="28"/>
          <w:szCs w:val="28"/>
        </w:rPr>
      </w:pPr>
      <w:hyperlink w:anchor="_Toc491944275" w:history="1">
        <w:r w:rsidR="00427BBA" w:rsidRPr="00427BBA">
          <w:rPr>
            <w:rStyle w:val="a7"/>
            <w:rFonts w:ascii="仿宋" w:eastAsia="仿宋" w:hAnsi="仿宋" w:hint="eastAsia"/>
            <w:sz w:val="28"/>
            <w:szCs w:val="28"/>
          </w:rPr>
          <w:t>八、附件及其他相关证明材料</w:t>
        </w:r>
        <w:r w:rsidR="00427BBA" w:rsidRPr="00427BBA">
          <w:rPr>
            <w:rStyle w:val="a7"/>
            <w:rFonts w:ascii="仿宋" w:eastAsia="仿宋" w:hAnsi="仿宋"/>
            <w:sz w:val="28"/>
            <w:szCs w:val="28"/>
          </w:rPr>
          <w:tab/>
        </w:r>
        <w:r w:rsidRPr="00427BBA">
          <w:rPr>
            <w:rFonts w:ascii="仿宋" w:eastAsia="仿宋" w:hAnsi="仿宋"/>
            <w:sz w:val="28"/>
            <w:szCs w:val="28"/>
          </w:rPr>
          <w:fldChar w:fldCharType="begin"/>
        </w:r>
        <w:r w:rsidR="00427BBA" w:rsidRPr="00427BBA">
          <w:rPr>
            <w:rStyle w:val="a7"/>
            <w:rFonts w:ascii="仿宋" w:eastAsia="仿宋" w:hAnsi="仿宋"/>
            <w:sz w:val="28"/>
            <w:szCs w:val="28"/>
          </w:rPr>
          <w:instrText xml:space="preserve"> PAGEREF _Toc491944275 \h </w:instrText>
        </w:r>
        <w:r w:rsidRPr="00427BBA">
          <w:rPr>
            <w:rFonts w:ascii="仿宋" w:eastAsia="仿宋" w:hAnsi="仿宋"/>
            <w:sz w:val="28"/>
            <w:szCs w:val="28"/>
          </w:rPr>
        </w:r>
        <w:r w:rsidRPr="00427BBA">
          <w:rPr>
            <w:rFonts w:ascii="仿宋" w:eastAsia="仿宋" w:hAnsi="仿宋"/>
            <w:sz w:val="28"/>
            <w:szCs w:val="28"/>
          </w:rPr>
          <w:fldChar w:fldCharType="separate"/>
        </w:r>
        <w:r w:rsidR="00427BBA" w:rsidRPr="00427BBA">
          <w:rPr>
            <w:rStyle w:val="a7"/>
            <w:rFonts w:ascii="仿宋" w:eastAsia="仿宋" w:hAnsi="仿宋"/>
            <w:sz w:val="28"/>
            <w:szCs w:val="28"/>
          </w:rPr>
          <w:t>7</w:t>
        </w:r>
        <w:r w:rsidRPr="00427BBA">
          <w:rPr>
            <w:rFonts w:ascii="仿宋" w:eastAsia="仿宋" w:hAnsi="仿宋"/>
            <w:sz w:val="28"/>
            <w:szCs w:val="28"/>
          </w:rPr>
          <w:fldChar w:fldCharType="end"/>
        </w:r>
      </w:hyperlink>
    </w:p>
    <w:p w:rsidR="00710FD6" w:rsidRPr="00427BBA" w:rsidRDefault="00803B5B">
      <w:pPr>
        <w:spacing w:line="360" w:lineRule="auto"/>
        <w:rPr>
          <w:rStyle w:val="a7"/>
          <w:rFonts w:ascii="仿宋" w:eastAsia="仿宋" w:hAnsi="仿宋"/>
          <w:sz w:val="28"/>
          <w:szCs w:val="28"/>
        </w:rPr>
      </w:pPr>
      <w:r w:rsidRPr="00427BBA">
        <w:fldChar w:fldCharType="end"/>
      </w:r>
      <w:r w:rsidR="00427BBA" w:rsidRPr="00427BBA">
        <w:rPr>
          <w:rStyle w:val="a7"/>
          <w:rFonts w:ascii="仿宋" w:eastAsia="仿宋" w:hAnsi="仿宋"/>
          <w:sz w:val="28"/>
          <w:szCs w:val="28"/>
        </w:rPr>
        <w:t xml:space="preserve"> </w:t>
      </w:r>
    </w:p>
    <w:p w:rsidR="00710FD6" w:rsidRPr="00427BBA" w:rsidRDefault="00710FD6">
      <w:pPr>
        <w:widowControl/>
        <w:rPr>
          <w:b/>
          <w:bCs/>
          <w:kern w:val="44"/>
          <w:sz w:val="32"/>
          <w:szCs w:val="44"/>
        </w:rPr>
      </w:pPr>
    </w:p>
    <w:p w:rsidR="00710FD6" w:rsidRPr="00427BBA" w:rsidRDefault="00710FD6">
      <w:pPr>
        <w:widowControl/>
        <w:rPr>
          <w:b/>
          <w:bCs/>
          <w:kern w:val="44"/>
          <w:sz w:val="32"/>
          <w:szCs w:val="44"/>
        </w:rPr>
      </w:pPr>
    </w:p>
    <w:p w:rsidR="00710FD6" w:rsidRPr="00427BBA" w:rsidRDefault="00710FD6">
      <w:pPr>
        <w:widowControl/>
        <w:rPr>
          <w:b/>
          <w:bCs/>
          <w:kern w:val="44"/>
          <w:sz w:val="32"/>
          <w:szCs w:val="44"/>
        </w:rPr>
      </w:pPr>
    </w:p>
    <w:p w:rsidR="00710FD6" w:rsidRPr="00427BBA" w:rsidRDefault="00427BBA">
      <w:pPr>
        <w:pStyle w:val="1"/>
        <w:rPr>
          <w:rFonts w:ascii="仿宋" w:eastAsia="仿宋" w:hAnsi="仿宋" w:cs="仿宋"/>
        </w:rPr>
      </w:pPr>
      <w:bookmarkStart w:id="1" w:name="_Toc491944268"/>
      <w:r w:rsidRPr="00427BBA">
        <w:rPr>
          <w:rFonts w:ascii="仿宋" w:eastAsia="仿宋" w:hAnsi="仿宋" w:cs="仿宋" w:hint="eastAsia"/>
        </w:rPr>
        <w:lastRenderedPageBreak/>
        <w:t>一、项目需求及关键问题分析</w:t>
      </w:r>
      <w:bookmarkEnd w:id="1"/>
    </w:p>
    <w:p w:rsidR="00710FD6" w:rsidRPr="00427BBA" w:rsidRDefault="00427BBA">
      <w:pPr>
        <w:pStyle w:val="1"/>
        <w:rPr>
          <w:rFonts w:ascii="仿宋" w:eastAsia="仿宋" w:hAnsi="仿宋" w:cs="仿宋"/>
        </w:rPr>
      </w:pPr>
      <w:bookmarkStart w:id="2" w:name="_Toc491944269"/>
      <w:r w:rsidRPr="00427BBA">
        <w:rPr>
          <w:rFonts w:ascii="仿宋" w:eastAsia="仿宋" w:hAnsi="仿宋" w:cs="仿宋" w:hint="eastAsia"/>
        </w:rPr>
        <w:t>二、主要工作内容</w:t>
      </w:r>
      <w:bookmarkEnd w:id="2"/>
    </w:p>
    <w:p w:rsidR="00710FD6" w:rsidRPr="00427BBA" w:rsidRDefault="00427BBA">
      <w:pPr>
        <w:pStyle w:val="1"/>
        <w:rPr>
          <w:rFonts w:ascii="仿宋" w:eastAsia="仿宋" w:hAnsi="仿宋" w:cs="仿宋"/>
        </w:rPr>
      </w:pPr>
      <w:bookmarkStart w:id="3" w:name="_Toc491944270"/>
      <w:r w:rsidRPr="00427BBA">
        <w:rPr>
          <w:rFonts w:ascii="仿宋" w:eastAsia="仿宋" w:hAnsi="仿宋" w:cs="仿宋" w:hint="eastAsia"/>
        </w:rPr>
        <w:t>三、现有工作基础及优势</w:t>
      </w:r>
      <w:bookmarkEnd w:id="3"/>
    </w:p>
    <w:p w:rsidR="00710FD6" w:rsidRPr="00427BBA" w:rsidRDefault="00427BBA">
      <w:pPr>
        <w:pStyle w:val="1"/>
        <w:rPr>
          <w:rFonts w:ascii="仿宋" w:eastAsia="仿宋" w:hAnsi="仿宋" w:cs="仿宋"/>
        </w:rPr>
      </w:pPr>
      <w:bookmarkStart w:id="4" w:name="_Toc491944271"/>
      <w:r w:rsidRPr="00427BBA">
        <w:rPr>
          <w:rFonts w:ascii="仿宋" w:eastAsia="仿宋" w:hAnsi="仿宋" w:cs="仿宋" w:hint="eastAsia"/>
        </w:rPr>
        <w:t>四、项目组织实施方案</w:t>
      </w:r>
      <w:bookmarkEnd w:id="4"/>
    </w:p>
    <w:p w:rsidR="00710FD6" w:rsidRPr="00427BBA" w:rsidRDefault="00427BBA">
      <w:pPr>
        <w:pStyle w:val="1"/>
        <w:rPr>
          <w:rFonts w:ascii="仿宋" w:eastAsia="仿宋" w:hAnsi="仿宋" w:cs="仿宋"/>
        </w:rPr>
      </w:pPr>
      <w:bookmarkStart w:id="5" w:name="_Toc491944272"/>
      <w:r w:rsidRPr="00427BBA">
        <w:rPr>
          <w:rFonts w:ascii="仿宋" w:eastAsia="仿宋" w:hAnsi="仿宋" w:cs="仿宋" w:hint="eastAsia"/>
        </w:rPr>
        <w:t>五、主要产出及考核指标</w:t>
      </w:r>
      <w:bookmarkEnd w:id="5"/>
    </w:p>
    <w:p w:rsidR="00710FD6" w:rsidRPr="00427BBA" w:rsidRDefault="00427BBA">
      <w:pPr>
        <w:pStyle w:val="1"/>
        <w:rPr>
          <w:rFonts w:ascii="仿宋" w:eastAsia="仿宋" w:hAnsi="仿宋" w:cs="仿宋"/>
        </w:rPr>
      </w:pPr>
      <w:bookmarkStart w:id="6" w:name="_Toc491944273"/>
      <w:r w:rsidRPr="00427BBA">
        <w:rPr>
          <w:rFonts w:ascii="仿宋" w:eastAsia="仿宋" w:hAnsi="仿宋" w:cs="仿宋" w:hint="eastAsia"/>
        </w:rPr>
        <w:t>六、经费预算</w:t>
      </w:r>
      <w:bookmarkEnd w:id="6"/>
    </w:p>
    <w:p w:rsidR="00710FD6" w:rsidRPr="00427BBA" w:rsidRDefault="00427BBA">
      <w:pPr>
        <w:pStyle w:val="1"/>
        <w:rPr>
          <w:rFonts w:ascii="仿宋" w:eastAsia="仿宋" w:hAnsi="仿宋" w:cs="仿宋"/>
        </w:rPr>
      </w:pPr>
      <w:bookmarkStart w:id="7" w:name="_Toc491944274"/>
      <w:r w:rsidRPr="00427BBA">
        <w:rPr>
          <w:rFonts w:ascii="仿宋" w:eastAsia="仿宋" w:hAnsi="仿宋" w:cs="仿宋" w:hint="eastAsia"/>
        </w:rPr>
        <w:t>七、项目参加人员</w:t>
      </w:r>
      <w:bookmarkEnd w:id="7"/>
    </w:p>
    <w:p w:rsidR="00710FD6" w:rsidRPr="00427BBA" w:rsidRDefault="00427BBA">
      <w:pPr>
        <w:pStyle w:val="1"/>
        <w:rPr>
          <w:rFonts w:ascii="仿宋" w:eastAsia="仿宋" w:hAnsi="仿宋" w:cs="仿宋"/>
        </w:rPr>
      </w:pPr>
      <w:bookmarkStart w:id="8" w:name="_Toc491944275"/>
      <w:r w:rsidRPr="00427BBA">
        <w:rPr>
          <w:rFonts w:ascii="仿宋" w:eastAsia="仿宋" w:hAnsi="仿宋" w:cs="仿宋" w:hint="eastAsia"/>
        </w:rPr>
        <w:t>八、附件</w:t>
      </w:r>
      <w:bookmarkEnd w:id="8"/>
      <w:r w:rsidRPr="00427BBA">
        <w:rPr>
          <w:rFonts w:ascii="仿宋" w:eastAsia="仿宋" w:hAnsi="仿宋" w:cs="仿宋" w:hint="eastAsia"/>
        </w:rPr>
        <w:t>及其他相关证明材料</w:t>
      </w:r>
    </w:p>
    <w:p w:rsidR="00710FD6" w:rsidRPr="00427BBA" w:rsidRDefault="00710FD6"/>
    <w:p w:rsidR="00710FD6" w:rsidRPr="00427BBA" w:rsidRDefault="00427BBA">
      <w:pPr>
        <w:widowControl/>
        <w:jc w:val="left"/>
        <w:rPr>
          <w:rFonts w:ascii="宋体" w:hAnsi="宋体"/>
          <w:b/>
          <w:sz w:val="36"/>
          <w:szCs w:val="36"/>
        </w:rPr>
      </w:pPr>
      <w:r w:rsidRPr="00427BBA">
        <w:br w:type="page"/>
      </w:r>
      <w:r w:rsidRPr="00427BBA">
        <w:rPr>
          <w:rFonts w:ascii="黑体" w:eastAsia="黑体" w:hAnsi="Times New Roman" w:hint="eastAsia"/>
          <w:bCs/>
          <w:sz w:val="32"/>
          <w:szCs w:val="24"/>
        </w:rPr>
        <w:lastRenderedPageBreak/>
        <w:t>附件4  项目评分表</w:t>
      </w:r>
    </w:p>
    <w:p w:rsidR="00710FD6" w:rsidRPr="00427BBA" w:rsidRDefault="00427BBA">
      <w:pPr>
        <w:spacing w:line="360" w:lineRule="auto"/>
        <w:jc w:val="center"/>
        <w:rPr>
          <w:rFonts w:ascii="宋体" w:hAnsi="宋体" w:cs="宋体"/>
          <w:sz w:val="22"/>
          <w:szCs w:val="21"/>
        </w:rPr>
      </w:pPr>
      <w:r w:rsidRPr="00427BBA">
        <w:rPr>
          <w:rFonts w:ascii="Times New Roman" w:hAnsi="宋体" w:hint="eastAsia"/>
          <w:kern w:val="0"/>
          <w:sz w:val="24"/>
          <w:szCs w:val="24"/>
        </w:rPr>
        <w:t>项目名称：海南省农村厕所粪污渗漏地区土壤和地下水中病原生物研究</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417"/>
        <w:gridCol w:w="5245"/>
        <w:gridCol w:w="709"/>
        <w:gridCol w:w="909"/>
      </w:tblGrid>
      <w:tr w:rsidR="00710FD6" w:rsidRPr="00427BBA">
        <w:trPr>
          <w:trHeight w:val="507"/>
          <w:jc w:val="center"/>
        </w:trPr>
        <w:tc>
          <w:tcPr>
            <w:tcW w:w="82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序号</w:t>
            </w:r>
          </w:p>
        </w:tc>
        <w:tc>
          <w:tcPr>
            <w:tcW w:w="141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项目名称</w:t>
            </w:r>
          </w:p>
        </w:tc>
        <w:tc>
          <w:tcPr>
            <w:tcW w:w="5245"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评分标准</w:t>
            </w:r>
          </w:p>
        </w:tc>
        <w:tc>
          <w:tcPr>
            <w:tcW w:w="709"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满分</w:t>
            </w:r>
          </w:p>
        </w:tc>
        <w:tc>
          <w:tcPr>
            <w:tcW w:w="909"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得分</w:t>
            </w:r>
          </w:p>
        </w:tc>
      </w:tr>
      <w:tr w:rsidR="00710FD6" w:rsidRPr="00427BBA">
        <w:trPr>
          <w:trHeight w:val="1064"/>
          <w:jc w:val="center"/>
        </w:trPr>
        <w:tc>
          <w:tcPr>
            <w:tcW w:w="82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1</w:t>
            </w:r>
          </w:p>
        </w:tc>
        <w:tc>
          <w:tcPr>
            <w:tcW w:w="141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需求分析及方案设计</w:t>
            </w:r>
          </w:p>
        </w:tc>
        <w:tc>
          <w:tcPr>
            <w:tcW w:w="5245" w:type="dxa"/>
            <w:vAlign w:val="center"/>
          </w:tcPr>
          <w:p w:rsidR="00710FD6" w:rsidRPr="00427BBA" w:rsidRDefault="00427BBA">
            <w:pPr>
              <w:rPr>
                <w:rFonts w:ascii="宋体" w:hAnsi="宋体" w:cs="宋体"/>
                <w:szCs w:val="21"/>
              </w:rPr>
            </w:pPr>
            <w:r w:rsidRPr="00427BBA">
              <w:rPr>
                <w:rFonts w:ascii="宋体" w:hAnsi="宋体" w:cs="宋体" w:hint="eastAsia"/>
                <w:szCs w:val="21"/>
              </w:rPr>
              <w:t>投标人对项目需求分析全面、准确，满足招标文件对业务的要求。投标人编制的实施方案具有清晰的研究思路和技术路线，时间规划合理，阶段目标明确，对整个项目的完成时间有明确承诺。</w:t>
            </w:r>
          </w:p>
          <w:p w:rsidR="00710FD6" w:rsidRPr="00427BBA" w:rsidRDefault="00427BBA">
            <w:pPr>
              <w:rPr>
                <w:rFonts w:ascii="宋体" w:hAnsi="宋体" w:cs="宋体"/>
                <w:szCs w:val="21"/>
              </w:rPr>
            </w:pPr>
            <w:r w:rsidRPr="00427BBA">
              <w:rPr>
                <w:rFonts w:ascii="宋体" w:hAnsi="宋体" w:cs="宋体" w:hint="eastAsia"/>
                <w:szCs w:val="21"/>
              </w:rPr>
              <w:t>优：</w:t>
            </w:r>
            <w:r w:rsidRPr="00427BBA">
              <w:rPr>
                <w:rFonts w:ascii="宋体" w:hAnsi="宋体" w:cs="宋体" w:hint="eastAsia"/>
                <w:szCs w:val="21"/>
              </w:rPr>
              <w:t>15-12</w:t>
            </w:r>
            <w:r w:rsidRPr="00427BBA">
              <w:rPr>
                <w:rFonts w:ascii="宋体" w:hAnsi="宋体" w:cs="宋体" w:hint="eastAsia"/>
                <w:szCs w:val="21"/>
              </w:rPr>
              <w:t>分；良：</w:t>
            </w:r>
            <w:r w:rsidRPr="00427BBA">
              <w:rPr>
                <w:rFonts w:ascii="宋体" w:hAnsi="宋体" w:cs="宋体" w:hint="eastAsia"/>
                <w:szCs w:val="21"/>
              </w:rPr>
              <w:t>11-7</w:t>
            </w:r>
            <w:r w:rsidRPr="00427BBA">
              <w:rPr>
                <w:rFonts w:ascii="宋体" w:hAnsi="宋体" w:cs="宋体" w:hint="eastAsia"/>
                <w:szCs w:val="21"/>
              </w:rPr>
              <w:t>分；一般：</w:t>
            </w:r>
            <w:r w:rsidRPr="00427BBA">
              <w:rPr>
                <w:rFonts w:ascii="宋体" w:hAnsi="宋体" w:cs="宋体" w:hint="eastAsia"/>
                <w:szCs w:val="21"/>
              </w:rPr>
              <w:t>6-1</w:t>
            </w:r>
            <w:r w:rsidRPr="00427BBA">
              <w:rPr>
                <w:rFonts w:ascii="宋体" w:hAnsi="宋体" w:cs="宋体" w:hint="eastAsia"/>
                <w:szCs w:val="21"/>
              </w:rPr>
              <w:t>分；差：</w:t>
            </w:r>
            <w:r w:rsidRPr="00427BBA">
              <w:rPr>
                <w:rFonts w:ascii="宋体" w:hAnsi="宋体" w:cs="宋体" w:hint="eastAsia"/>
                <w:szCs w:val="21"/>
              </w:rPr>
              <w:t>0</w:t>
            </w:r>
            <w:r w:rsidRPr="00427BBA">
              <w:rPr>
                <w:rFonts w:ascii="宋体" w:hAnsi="宋体" w:cs="宋体" w:hint="eastAsia"/>
                <w:szCs w:val="21"/>
              </w:rPr>
              <w:t>分</w:t>
            </w:r>
          </w:p>
        </w:tc>
        <w:tc>
          <w:tcPr>
            <w:tcW w:w="709"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15</w:t>
            </w:r>
          </w:p>
        </w:tc>
        <w:tc>
          <w:tcPr>
            <w:tcW w:w="909" w:type="dxa"/>
            <w:vAlign w:val="center"/>
          </w:tcPr>
          <w:p w:rsidR="00710FD6" w:rsidRPr="00427BBA" w:rsidRDefault="00710FD6">
            <w:pPr>
              <w:jc w:val="center"/>
              <w:rPr>
                <w:rFonts w:ascii="宋体" w:hAnsi="宋体" w:cs="宋体"/>
                <w:szCs w:val="21"/>
              </w:rPr>
            </w:pPr>
          </w:p>
        </w:tc>
      </w:tr>
      <w:tr w:rsidR="00710FD6" w:rsidRPr="00427BBA">
        <w:trPr>
          <w:trHeight w:val="1064"/>
          <w:jc w:val="center"/>
        </w:trPr>
        <w:tc>
          <w:tcPr>
            <w:tcW w:w="82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2</w:t>
            </w:r>
          </w:p>
        </w:tc>
        <w:tc>
          <w:tcPr>
            <w:tcW w:w="141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研究内容</w:t>
            </w:r>
          </w:p>
        </w:tc>
        <w:tc>
          <w:tcPr>
            <w:tcW w:w="5245" w:type="dxa"/>
            <w:vAlign w:val="center"/>
          </w:tcPr>
          <w:p w:rsidR="00710FD6" w:rsidRPr="00427BBA" w:rsidRDefault="00427BBA">
            <w:pPr>
              <w:rPr>
                <w:rFonts w:ascii="宋体" w:hAnsi="宋体" w:cs="宋体"/>
                <w:szCs w:val="21"/>
              </w:rPr>
            </w:pPr>
            <w:r w:rsidRPr="00427BBA">
              <w:rPr>
                <w:rFonts w:ascii="宋体" w:hAnsi="宋体" w:cs="宋体" w:hint="eastAsia"/>
                <w:szCs w:val="21"/>
              </w:rPr>
              <w:t>研究内容应包含：</w:t>
            </w:r>
            <w:r w:rsidRPr="00427BBA">
              <w:rPr>
                <w:rFonts w:ascii="宋体" w:hAnsi="宋体" w:cs="宋体" w:hint="eastAsia"/>
                <w:szCs w:val="21"/>
              </w:rPr>
              <w:t>1</w:t>
            </w:r>
            <w:r w:rsidRPr="00427BBA">
              <w:rPr>
                <w:rFonts w:ascii="宋体" w:hAnsi="宋体" w:cs="宋体"/>
                <w:szCs w:val="21"/>
              </w:rPr>
              <w:t>.</w:t>
            </w:r>
            <w:r w:rsidRPr="00427BBA">
              <w:rPr>
                <w:rFonts w:ascii="宋体" w:hAnsi="宋体" w:cs="宋体" w:hint="eastAsia"/>
                <w:szCs w:val="21"/>
              </w:rPr>
              <w:t>分析和鉴定海南省各市县典型农村厕所粪污渗漏地区地下水或土壤中病原生物（寄生虫、病毒和病菌）的种类及基因型；</w:t>
            </w:r>
            <w:r w:rsidRPr="00427BBA">
              <w:rPr>
                <w:rFonts w:ascii="宋体" w:hAnsi="宋体" w:cs="宋体" w:hint="eastAsia"/>
                <w:szCs w:val="21"/>
              </w:rPr>
              <w:t>2</w:t>
            </w:r>
            <w:r w:rsidRPr="00427BBA">
              <w:rPr>
                <w:rFonts w:ascii="宋体" w:hAnsi="宋体" w:cs="宋体"/>
                <w:szCs w:val="21"/>
              </w:rPr>
              <w:t>.</w:t>
            </w:r>
            <w:r w:rsidRPr="00427BBA">
              <w:rPr>
                <w:rFonts w:ascii="宋体" w:hAnsi="宋体" w:cs="宋体" w:hint="eastAsia"/>
                <w:szCs w:val="21"/>
              </w:rPr>
              <w:t>评估海南省农村厕所粪污渗漏地区地下水中病原生物对当地饮用人群和动物的健康危害及致病风险；</w:t>
            </w:r>
            <w:r w:rsidRPr="00427BBA">
              <w:rPr>
                <w:rFonts w:ascii="宋体" w:hAnsi="宋体" w:cs="宋体" w:hint="eastAsia"/>
                <w:szCs w:val="21"/>
              </w:rPr>
              <w:t>3.</w:t>
            </w:r>
            <w:r w:rsidRPr="00427BBA">
              <w:rPr>
                <w:rFonts w:ascii="宋体" w:hAnsi="宋体" w:cs="宋体" w:hint="eastAsia"/>
                <w:szCs w:val="21"/>
              </w:rPr>
              <w:t>根据针对农村厕所粪污渗漏地区地下水中病原生物的研究结果，提出具有针对性的厕所防渗措施及地下饮用水源安全保障方面的对策建议。</w:t>
            </w:r>
          </w:p>
          <w:p w:rsidR="00710FD6" w:rsidRPr="00427BBA" w:rsidRDefault="00427BBA">
            <w:pPr>
              <w:rPr>
                <w:rFonts w:ascii="宋体" w:hAnsi="宋体" w:cs="宋体"/>
                <w:szCs w:val="21"/>
              </w:rPr>
            </w:pPr>
            <w:r w:rsidRPr="00427BBA">
              <w:rPr>
                <w:rFonts w:ascii="宋体" w:hAnsi="宋体" w:cs="宋体" w:hint="eastAsia"/>
                <w:szCs w:val="21"/>
              </w:rPr>
              <w:t>缺失一项重要内容扣</w:t>
            </w:r>
            <w:r w:rsidRPr="00427BBA">
              <w:rPr>
                <w:rFonts w:ascii="宋体" w:hAnsi="宋体" w:cs="宋体"/>
                <w:szCs w:val="21"/>
              </w:rPr>
              <w:t>7</w:t>
            </w:r>
            <w:r w:rsidRPr="00427BBA">
              <w:rPr>
                <w:rFonts w:ascii="宋体" w:hAnsi="宋体" w:cs="宋体" w:hint="eastAsia"/>
                <w:szCs w:val="21"/>
              </w:rPr>
              <w:t>-</w:t>
            </w:r>
            <w:r w:rsidRPr="00427BBA">
              <w:rPr>
                <w:rFonts w:ascii="宋体" w:hAnsi="宋体" w:cs="宋体"/>
                <w:szCs w:val="21"/>
              </w:rPr>
              <w:t>2</w:t>
            </w:r>
            <w:r w:rsidRPr="00427BBA">
              <w:rPr>
                <w:rFonts w:ascii="宋体" w:hAnsi="宋体" w:cs="宋体" w:hint="eastAsia"/>
                <w:szCs w:val="21"/>
              </w:rPr>
              <w:t>分，最多扣</w:t>
            </w:r>
            <w:r w:rsidRPr="00427BBA">
              <w:rPr>
                <w:rFonts w:ascii="宋体" w:hAnsi="宋体" w:cs="宋体"/>
                <w:szCs w:val="21"/>
              </w:rPr>
              <w:t>30</w:t>
            </w:r>
            <w:r w:rsidRPr="00427BBA">
              <w:rPr>
                <w:rFonts w:ascii="宋体" w:hAnsi="宋体" w:cs="宋体" w:hint="eastAsia"/>
                <w:szCs w:val="21"/>
              </w:rPr>
              <w:t>分。</w:t>
            </w:r>
          </w:p>
        </w:tc>
        <w:tc>
          <w:tcPr>
            <w:tcW w:w="709" w:type="dxa"/>
            <w:vAlign w:val="center"/>
          </w:tcPr>
          <w:p w:rsidR="00710FD6" w:rsidRPr="00427BBA" w:rsidRDefault="00427BBA">
            <w:pPr>
              <w:jc w:val="center"/>
              <w:rPr>
                <w:rFonts w:ascii="宋体" w:hAnsi="宋体" w:cs="宋体"/>
                <w:szCs w:val="21"/>
              </w:rPr>
            </w:pPr>
            <w:r w:rsidRPr="00427BBA">
              <w:rPr>
                <w:rFonts w:ascii="宋体" w:hAnsi="宋体" w:cs="宋体"/>
                <w:szCs w:val="21"/>
              </w:rPr>
              <w:t>35</w:t>
            </w:r>
          </w:p>
        </w:tc>
        <w:tc>
          <w:tcPr>
            <w:tcW w:w="909" w:type="dxa"/>
            <w:vAlign w:val="center"/>
          </w:tcPr>
          <w:p w:rsidR="00710FD6" w:rsidRPr="00427BBA" w:rsidRDefault="00710FD6">
            <w:pPr>
              <w:jc w:val="center"/>
              <w:rPr>
                <w:rFonts w:ascii="宋体" w:hAnsi="宋体" w:cs="宋体"/>
                <w:szCs w:val="21"/>
              </w:rPr>
            </w:pPr>
          </w:p>
        </w:tc>
      </w:tr>
      <w:tr w:rsidR="00710FD6" w:rsidRPr="00427BBA">
        <w:trPr>
          <w:trHeight w:val="1064"/>
          <w:jc w:val="center"/>
        </w:trPr>
        <w:tc>
          <w:tcPr>
            <w:tcW w:w="82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3</w:t>
            </w:r>
          </w:p>
        </w:tc>
        <w:tc>
          <w:tcPr>
            <w:tcW w:w="141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投标人业绩情况</w:t>
            </w:r>
          </w:p>
        </w:tc>
        <w:tc>
          <w:tcPr>
            <w:tcW w:w="5245" w:type="dxa"/>
            <w:vAlign w:val="center"/>
          </w:tcPr>
          <w:p w:rsidR="00710FD6" w:rsidRPr="00427BBA" w:rsidRDefault="00427BBA">
            <w:pPr>
              <w:rPr>
                <w:rFonts w:ascii="宋体" w:hAnsi="宋体" w:cs="宋体"/>
                <w:szCs w:val="21"/>
              </w:rPr>
            </w:pPr>
            <w:r w:rsidRPr="00427BBA">
              <w:rPr>
                <w:rFonts w:ascii="宋体" w:hAnsi="宋体" w:cs="宋体"/>
                <w:szCs w:val="21"/>
              </w:rPr>
              <w:t>投标</w:t>
            </w:r>
            <w:r w:rsidRPr="00427BBA">
              <w:rPr>
                <w:rFonts w:ascii="宋体" w:hAnsi="宋体" w:cs="宋体" w:hint="eastAsia"/>
                <w:szCs w:val="21"/>
              </w:rPr>
              <w:t>的项目负责人及项目组成员近五年内承担过省部级以上病原生物学研究和分子流行病学调查科研项目的，每个项目得</w:t>
            </w:r>
            <w:r w:rsidRPr="00427BBA">
              <w:rPr>
                <w:rFonts w:ascii="宋体" w:hAnsi="宋体" w:cs="宋体" w:hint="eastAsia"/>
                <w:szCs w:val="21"/>
              </w:rPr>
              <w:t>2</w:t>
            </w:r>
            <w:r w:rsidRPr="00427BBA">
              <w:rPr>
                <w:rFonts w:ascii="宋体" w:hAnsi="宋体" w:cs="宋体" w:hint="eastAsia"/>
                <w:szCs w:val="21"/>
              </w:rPr>
              <w:t>分（提供能证明其参与项目的有效证明材料）。</w:t>
            </w:r>
          </w:p>
          <w:p w:rsidR="00710FD6" w:rsidRPr="00427BBA" w:rsidRDefault="00427BBA">
            <w:pPr>
              <w:rPr>
                <w:rFonts w:ascii="宋体" w:hAnsi="宋体" w:cs="宋体"/>
                <w:szCs w:val="21"/>
              </w:rPr>
            </w:pPr>
            <w:r w:rsidRPr="00427BBA">
              <w:rPr>
                <w:rFonts w:ascii="宋体" w:hAnsi="宋体" w:cs="宋体"/>
                <w:szCs w:val="21"/>
              </w:rPr>
              <w:t>以上业绩合计最多可得</w:t>
            </w:r>
            <w:r w:rsidRPr="00427BBA">
              <w:rPr>
                <w:rFonts w:ascii="宋体" w:hAnsi="宋体" w:cs="宋体" w:hint="eastAsia"/>
                <w:szCs w:val="21"/>
              </w:rPr>
              <w:t>8</w:t>
            </w:r>
            <w:r w:rsidRPr="00427BBA">
              <w:rPr>
                <w:rFonts w:ascii="宋体" w:hAnsi="宋体" w:cs="宋体"/>
                <w:szCs w:val="21"/>
              </w:rPr>
              <w:t>分。</w:t>
            </w:r>
          </w:p>
        </w:tc>
        <w:tc>
          <w:tcPr>
            <w:tcW w:w="709"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8</w:t>
            </w:r>
          </w:p>
        </w:tc>
        <w:tc>
          <w:tcPr>
            <w:tcW w:w="909" w:type="dxa"/>
            <w:vAlign w:val="center"/>
          </w:tcPr>
          <w:p w:rsidR="00710FD6" w:rsidRPr="00427BBA" w:rsidRDefault="00710FD6">
            <w:pPr>
              <w:jc w:val="center"/>
              <w:rPr>
                <w:rFonts w:ascii="宋体" w:hAnsi="宋体" w:cs="宋体"/>
                <w:szCs w:val="21"/>
              </w:rPr>
            </w:pPr>
          </w:p>
        </w:tc>
      </w:tr>
      <w:tr w:rsidR="00710FD6" w:rsidRPr="00427BBA">
        <w:trPr>
          <w:trHeight w:val="1159"/>
          <w:jc w:val="center"/>
        </w:trPr>
        <w:tc>
          <w:tcPr>
            <w:tcW w:w="82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lastRenderedPageBreak/>
              <w:t>4</w:t>
            </w:r>
          </w:p>
        </w:tc>
        <w:tc>
          <w:tcPr>
            <w:tcW w:w="141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投标人实力</w:t>
            </w:r>
          </w:p>
        </w:tc>
        <w:tc>
          <w:tcPr>
            <w:tcW w:w="5245" w:type="dxa"/>
            <w:vAlign w:val="center"/>
          </w:tcPr>
          <w:p w:rsidR="00710FD6" w:rsidRPr="00427BBA" w:rsidRDefault="00427BBA">
            <w:pPr>
              <w:rPr>
                <w:rFonts w:ascii="宋体" w:hAnsi="宋体" w:cs="宋体"/>
                <w:szCs w:val="21"/>
              </w:rPr>
            </w:pPr>
            <w:r w:rsidRPr="00427BBA">
              <w:rPr>
                <w:rFonts w:ascii="宋体" w:hAnsi="宋体" w:cs="宋体"/>
                <w:szCs w:val="21"/>
              </w:rPr>
              <w:t>投标人</w:t>
            </w:r>
            <w:r w:rsidRPr="00427BBA">
              <w:rPr>
                <w:rFonts w:ascii="宋体" w:hAnsi="宋体" w:cs="宋体" w:hint="eastAsia"/>
                <w:szCs w:val="21"/>
              </w:rPr>
              <w:t>项目团队成员具有高级职称或博士学位以上的，每人得</w:t>
            </w:r>
            <w:r w:rsidRPr="00427BBA">
              <w:rPr>
                <w:rFonts w:ascii="宋体" w:hAnsi="宋体" w:cs="宋体"/>
                <w:szCs w:val="21"/>
              </w:rPr>
              <w:t>2</w:t>
            </w:r>
            <w:r w:rsidRPr="00427BBA">
              <w:rPr>
                <w:rFonts w:ascii="宋体" w:hAnsi="宋体" w:cs="宋体" w:hint="eastAsia"/>
                <w:szCs w:val="21"/>
              </w:rPr>
              <w:t>分，最高得</w:t>
            </w:r>
            <w:r w:rsidRPr="00427BBA">
              <w:rPr>
                <w:rFonts w:ascii="宋体" w:hAnsi="宋体" w:cs="宋体" w:hint="eastAsia"/>
                <w:szCs w:val="21"/>
              </w:rPr>
              <w:t>8</w:t>
            </w:r>
            <w:r w:rsidRPr="00427BBA">
              <w:rPr>
                <w:rFonts w:ascii="宋体" w:hAnsi="宋体" w:cs="宋体" w:hint="eastAsia"/>
                <w:szCs w:val="21"/>
              </w:rPr>
              <w:t>分（提供职称或学位证书复印件）。</w:t>
            </w:r>
          </w:p>
          <w:p w:rsidR="00710FD6" w:rsidRPr="00427BBA" w:rsidRDefault="00427BBA">
            <w:pPr>
              <w:rPr>
                <w:rFonts w:ascii="宋体" w:hAnsi="宋体" w:cs="宋体"/>
                <w:szCs w:val="21"/>
              </w:rPr>
            </w:pPr>
            <w:r w:rsidRPr="00427BBA">
              <w:rPr>
                <w:rFonts w:ascii="宋体" w:hAnsi="宋体" w:cs="宋体" w:hint="eastAsia"/>
                <w:szCs w:val="21"/>
              </w:rPr>
              <w:t>投标人项目团队成员近五年内获得过针对病原生物学研究的国家级发明专利的，每项</w:t>
            </w:r>
            <w:r w:rsidRPr="00427BBA">
              <w:rPr>
                <w:rFonts w:ascii="宋体" w:hAnsi="宋体" w:cs="宋体" w:hint="eastAsia"/>
                <w:szCs w:val="21"/>
              </w:rPr>
              <w:t>1</w:t>
            </w:r>
            <w:r w:rsidRPr="00427BBA">
              <w:rPr>
                <w:rFonts w:ascii="宋体" w:hAnsi="宋体" w:cs="宋体" w:hint="eastAsia"/>
                <w:szCs w:val="21"/>
              </w:rPr>
              <w:t>分，共</w:t>
            </w:r>
            <w:r w:rsidRPr="00427BBA">
              <w:rPr>
                <w:rFonts w:ascii="宋体" w:hAnsi="宋体" w:cs="宋体" w:hint="eastAsia"/>
                <w:szCs w:val="21"/>
              </w:rPr>
              <w:t>6</w:t>
            </w:r>
            <w:r w:rsidRPr="00427BBA">
              <w:rPr>
                <w:rFonts w:ascii="宋体" w:hAnsi="宋体" w:cs="宋体" w:hint="eastAsia"/>
                <w:szCs w:val="21"/>
              </w:rPr>
              <w:t>分（提供能证明其参与项目的有效证明材料）。</w:t>
            </w:r>
          </w:p>
          <w:p w:rsidR="00710FD6" w:rsidRPr="00427BBA" w:rsidRDefault="00427BBA">
            <w:pPr>
              <w:rPr>
                <w:rFonts w:ascii="宋体" w:hAnsi="宋体" w:cs="宋体"/>
                <w:szCs w:val="21"/>
              </w:rPr>
            </w:pPr>
            <w:r w:rsidRPr="00427BBA">
              <w:rPr>
                <w:rFonts w:ascii="宋体" w:hAnsi="宋体" w:cs="宋体" w:hint="eastAsia"/>
                <w:szCs w:val="21"/>
              </w:rPr>
              <w:t>投标人项目团队成员近五年内发表关于病原生物学研究的学术论文中被</w:t>
            </w:r>
            <w:r w:rsidRPr="00427BBA">
              <w:rPr>
                <w:rFonts w:ascii="宋体" w:hAnsi="宋体" w:cs="宋体" w:hint="eastAsia"/>
                <w:szCs w:val="21"/>
              </w:rPr>
              <w:t>SCI</w:t>
            </w:r>
            <w:r w:rsidRPr="00427BBA">
              <w:rPr>
                <w:rFonts w:ascii="宋体" w:hAnsi="宋体" w:cs="宋体" w:hint="eastAsia"/>
                <w:szCs w:val="21"/>
              </w:rPr>
              <w:t>收录的，</w:t>
            </w:r>
            <w:r w:rsidRPr="00427BBA">
              <w:rPr>
                <w:rFonts w:ascii="宋体" w:hAnsi="宋体" w:cs="宋体" w:hint="eastAsia"/>
                <w:szCs w:val="21"/>
              </w:rPr>
              <w:t>1-5</w:t>
            </w:r>
            <w:r w:rsidRPr="00427BBA">
              <w:rPr>
                <w:rFonts w:ascii="宋体" w:hAnsi="宋体" w:cs="宋体" w:hint="eastAsia"/>
                <w:szCs w:val="21"/>
              </w:rPr>
              <w:t>篇的得</w:t>
            </w:r>
            <w:r w:rsidRPr="00427BBA">
              <w:rPr>
                <w:rFonts w:ascii="宋体" w:hAnsi="宋体" w:cs="宋体" w:hint="eastAsia"/>
                <w:szCs w:val="21"/>
              </w:rPr>
              <w:t>2</w:t>
            </w:r>
            <w:r w:rsidRPr="00427BBA">
              <w:rPr>
                <w:rFonts w:ascii="宋体" w:hAnsi="宋体" w:cs="宋体" w:hint="eastAsia"/>
                <w:szCs w:val="21"/>
              </w:rPr>
              <w:t>分，</w:t>
            </w:r>
            <w:r w:rsidRPr="00427BBA">
              <w:rPr>
                <w:rFonts w:ascii="宋体" w:hAnsi="宋体" w:cs="宋体" w:hint="eastAsia"/>
                <w:szCs w:val="21"/>
              </w:rPr>
              <w:t>6-10</w:t>
            </w:r>
            <w:r w:rsidRPr="00427BBA">
              <w:rPr>
                <w:rFonts w:ascii="宋体" w:hAnsi="宋体" w:cs="宋体" w:hint="eastAsia"/>
                <w:szCs w:val="21"/>
              </w:rPr>
              <w:t>篇的得</w:t>
            </w:r>
            <w:r w:rsidRPr="00427BBA">
              <w:rPr>
                <w:rFonts w:ascii="宋体" w:hAnsi="宋体" w:cs="宋体" w:hint="eastAsia"/>
                <w:szCs w:val="21"/>
              </w:rPr>
              <w:t>4</w:t>
            </w:r>
            <w:r w:rsidRPr="00427BBA">
              <w:rPr>
                <w:rFonts w:ascii="宋体" w:hAnsi="宋体" w:cs="宋体" w:hint="eastAsia"/>
                <w:szCs w:val="21"/>
              </w:rPr>
              <w:t>分，</w:t>
            </w:r>
            <w:r w:rsidRPr="00427BBA">
              <w:rPr>
                <w:rFonts w:ascii="宋体" w:hAnsi="宋体" w:cs="宋体" w:hint="eastAsia"/>
                <w:szCs w:val="21"/>
              </w:rPr>
              <w:t>12</w:t>
            </w:r>
            <w:r w:rsidRPr="00427BBA">
              <w:rPr>
                <w:rFonts w:ascii="宋体" w:hAnsi="宋体" w:cs="宋体" w:hint="eastAsia"/>
                <w:szCs w:val="21"/>
              </w:rPr>
              <w:t>篇以上的得</w:t>
            </w:r>
            <w:r w:rsidRPr="00427BBA">
              <w:rPr>
                <w:rFonts w:ascii="宋体" w:hAnsi="宋体" w:cs="宋体" w:hint="eastAsia"/>
                <w:szCs w:val="21"/>
              </w:rPr>
              <w:t>6</w:t>
            </w:r>
            <w:r w:rsidRPr="00427BBA">
              <w:rPr>
                <w:rFonts w:ascii="宋体" w:hAnsi="宋体" w:cs="宋体" w:hint="eastAsia"/>
                <w:szCs w:val="21"/>
              </w:rPr>
              <w:t>分（提供能证明其参与项目的有效证明材料）。</w:t>
            </w:r>
          </w:p>
        </w:tc>
        <w:tc>
          <w:tcPr>
            <w:tcW w:w="709"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20</w:t>
            </w:r>
          </w:p>
        </w:tc>
        <w:tc>
          <w:tcPr>
            <w:tcW w:w="909" w:type="dxa"/>
            <w:vAlign w:val="center"/>
          </w:tcPr>
          <w:p w:rsidR="00710FD6" w:rsidRPr="00427BBA" w:rsidRDefault="00710FD6">
            <w:pPr>
              <w:jc w:val="center"/>
              <w:rPr>
                <w:rFonts w:ascii="宋体" w:hAnsi="宋体" w:cs="宋体"/>
                <w:szCs w:val="21"/>
              </w:rPr>
            </w:pPr>
          </w:p>
        </w:tc>
      </w:tr>
      <w:tr w:rsidR="00710FD6" w:rsidRPr="00427BBA">
        <w:trPr>
          <w:trHeight w:val="624"/>
          <w:jc w:val="center"/>
        </w:trPr>
        <w:tc>
          <w:tcPr>
            <w:tcW w:w="82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5</w:t>
            </w:r>
          </w:p>
        </w:tc>
        <w:tc>
          <w:tcPr>
            <w:tcW w:w="1417" w:type="dxa"/>
            <w:vAlign w:val="center"/>
          </w:tcPr>
          <w:p w:rsidR="00710FD6" w:rsidRPr="00427BBA" w:rsidRDefault="00427BBA">
            <w:pPr>
              <w:jc w:val="center"/>
              <w:rPr>
                <w:rFonts w:ascii="宋体" w:hAnsi="宋体" w:cs="宋体"/>
                <w:szCs w:val="21"/>
              </w:rPr>
            </w:pPr>
            <w:r w:rsidRPr="00427BBA">
              <w:rPr>
                <w:rFonts w:ascii="宋体" w:hAnsi="宋体" w:cs="宋体"/>
                <w:szCs w:val="21"/>
              </w:rPr>
              <w:t>本项目工作重点、难点及其解决措施</w:t>
            </w:r>
          </w:p>
        </w:tc>
        <w:tc>
          <w:tcPr>
            <w:tcW w:w="5245" w:type="dxa"/>
            <w:vAlign w:val="center"/>
          </w:tcPr>
          <w:p w:rsidR="00710FD6" w:rsidRPr="00427BBA" w:rsidRDefault="00427BBA">
            <w:pPr>
              <w:snapToGrid w:val="0"/>
              <w:spacing w:line="240" w:lineRule="exact"/>
              <w:jc w:val="left"/>
              <w:rPr>
                <w:rFonts w:ascii="宋体" w:hAnsi="宋体" w:cs="宋体"/>
                <w:szCs w:val="21"/>
              </w:rPr>
            </w:pPr>
            <w:r w:rsidRPr="00427BBA">
              <w:rPr>
                <w:rFonts w:ascii="宋体" w:hAnsi="宋体" w:cs="宋体"/>
                <w:szCs w:val="21"/>
              </w:rPr>
              <w:t>根据投标人的投标文件对本项目开展的重点与难点的分析、解决办法</w:t>
            </w:r>
            <w:r w:rsidRPr="00427BBA">
              <w:rPr>
                <w:rFonts w:ascii="宋体" w:hAnsi="宋体" w:cs="宋体" w:hint="eastAsia"/>
                <w:szCs w:val="21"/>
              </w:rPr>
              <w:t>、</w:t>
            </w:r>
            <w:r w:rsidRPr="00427BBA">
              <w:rPr>
                <w:rFonts w:ascii="宋体" w:hAnsi="宋体" w:cs="宋体"/>
                <w:szCs w:val="21"/>
              </w:rPr>
              <w:t>完成内容指标质量进行综合分析与评审。</w:t>
            </w:r>
          </w:p>
          <w:p w:rsidR="00710FD6" w:rsidRPr="00427BBA" w:rsidRDefault="00427BBA">
            <w:pPr>
              <w:rPr>
                <w:rFonts w:ascii="宋体" w:hAnsi="宋体" w:cs="宋体"/>
                <w:szCs w:val="21"/>
              </w:rPr>
            </w:pPr>
            <w:r w:rsidRPr="00427BBA">
              <w:rPr>
                <w:rFonts w:ascii="宋体" w:hAnsi="宋体" w:cs="宋体"/>
                <w:szCs w:val="21"/>
              </w:rPr>
              <w:t>优：</w:t>
            </w:r>
            <w:r w:rsidRPr="00427BBA">
              <w:rPr>
                <w:rFonts w:ascii="宋体" w:hAnsi="宋体" w:cs="宋体" w:hint="eastAsia"/>
                <w:szCs w:val="21"/>
              </w:rPr>
              <w:t>7-6</w:t>
            </w:r>
            <w:r w:rsidRPr="00427BBA">
              <w:rPr>
                <w:rFonts w:ascii="宋体" w:hAnsi="宋体" w:cs="宋体"/>
                <w:szCs w:val="21"/>
              </w:rPr>
              <w:t>分；良：</w:t>
            </w:r>
            <w:r w:rsidRPr="00427BBA">
              <w:rPr>
                <w:rFonts w:ascii="宋体" w:hAnsi="宋体" w:cs="宋体" w:hint="eastAsia"/>
                <w:szCs w:val="21"/>
              </w:rPr>
              <w:t>5-4</w:t>
            </w:r>
            <w:r w:rsidRPr="00427BBA">
              <w:rPr>
                <w:rFonts w:ascii="宋体" w:hAnsi="宋体" w:cs="宋体"/>
                <w:szCs w:val="21"/>
              </w:rPr>
              <w:t>分；</w:t>
            </w:r>
            <w:r w:rsidRPr="00427BBA">
              <w:rPr>
                <w:rFonts w:ascii="宋体" w:hAnsi="宋体" w:cs="宋体" w:hint="eastAsia"/>
                <w:szCs w:val="21"/>
              </w:rPr>
              <w:t>一般：</w:t>
            </w:r>
            <w:r w:rsidRPr="00427BBA">
              <w:rPr>
                <w:rFonts w:ascii="宋体" w:hAnsi="宋体" w:cs="宋体" w:hint="eastAsia"/>
                <w:szCs w:val="21"/>
              </w:rPr>
              <w:t>3-</w:t>
            </w:r>
            <w:r w:rsidRPr="00427BBA">
              <w:rPr>
                <w:rFonts w:ascii="宋体" w:hAnsi="宋体" w:cs="宋体"/>
                <w:szCs w:val="21"/>
              </w:rPr>
              <w:t>1</w:t>
            </w:r>
            <w:r w:rsidRPr="00427BBA">
              <w:rPr>
                <w:rFonts w:ascii="宋体" w:hAnsi="宋体" w:cs="宋体" w:hint="eastAsia"/>
                <w:szCs w:val="21"/>
              </w:rPr>
              <w:t>分；差：</w:t>
            </w:r>
            <w:r w:rsidRPr="00427BBA">
              <w:rPr>
                <w:rFonts w:ascii="宋体" w:hAnsi="宋体" w:cs="宋体" w:hint="eastAsia"/>
                <w:szCs w:val="21"/>
              </w:rPr>
              <w:t>0</w:t>
            </w:r>
            <w:r w:rsidRPr="00427BBA">
              <w:rPr>
                <w:rFonts w:ascii="宋体" w:hAnsi="宋体" w:cs="宋体" w:hint="eastAsia"/>
                <w:szCs w:val="21"/>
              </w:rPr>
              <w:t>分</w:t>
            </w:r>
            <w:r w:rsidRPr="00427BBA">
              <w:rPr>
                <w:rFonts w:ascii="宋体" w:hAnsi="宋体" w:cs="宋体"/>
                <w:szCs w:val="21"/>
              </w:rPr>
              <w:t>。</w:t>
            </w:r>
          </w:p>
        </w:tc>
        <w:tc>
          <w:tcPr>
            <w:tcW w:w="709"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7</w:t>
            </w:r>
          </w:p>
        </w:tc>
        <w:tc>
          <w:tcPr>
            <w:tcW w:w="909" w:type="dxa"/>
            <w:vAlign w:val="center"/>
          </w:tcPr>
          <w:p w:rsidR="00710FD6" w:rsidRPr="00427BBA" w:rsidRDefault="00710FD6">
            <w:pPr>
              <w:jc w:val="center"/>
              <w:rPr>
                <w:rFonts w:ascii="宋体" w:hAnsi="宋体" w:cs="宋体"/>
                <w:szCs w:val="21"/>
              </w:rPr>
            </w:pPr>
          </w:p>
        </w:tc>
      </w:tr>
      <w:tr w:rsidR="00710FD6" w:rsidRPr="00427BBA">
        <w:trPr>
          <w:trHeight w:val="624"/>
          <w:jc w:val="center"/>
        </w:trPr>
        <w:tc>
          <w:tcPr>
            <w:tcW w:w="82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6</w:t>
            </w:r>
          </w:p>
        </w:tc>
        <w:tc>
          <w:tcPr>
            <w:tcW w:w="141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投标文件规范性</w:t>
            </w:r>
          </w:p>
        </w:tc>
        <w:tc>
          <w:tcPr>
            <w:tcW w:w="5245" w:type="dxa"/>
            <w:vAlign w:val="center"/>
          </w:tcPr>
          <w:p w:rsidR="00710FD6" w:rsidRPr="00427BBA" w:rsidRDefault="00427BBA">
            <w:pPr>
              <w:rPr>
                <w:rFonts w:ascii="宋体" w:hAnsi="宋体" w:cs="宋体"/>
                <w:szCs w:val="21"/>
              </w:rPr>
            </w:pPr>
            <w:r w:rsidRPr="00427BBA">
              <w:rPr>
                <w:rFonts w:ascii="宋体" w:hAnsi="宋体" w:cs="宋体" w:hint="eastAsia"/>
                <w:szCs w:val="21"/>
              </w:rPr>
              <w:t>投标文件规范、完整。</w:t>
            </w:r>
          </w:p>
          <w:p w:rsidR="00710FD6" w:rsidRPr="00427BBA" w:rsidRDefault="00427BBA">
            <w:pPr>
              <w:rPr>
                <w:rFonts w:ascii="宋体" w:hAnsi="宋体" w:cs="宋体"/>
                <w:szCs w:val="21"/>
              </w:rPr>
            </w:pPr>
            <w:r w:rsidRPr="00427BBA">
              <w:rPr>
                <w:rFonts w:ascii="宋体" w:hAnsi="宋体" w:cs="宋体" w:hint="eastAsia"/>
                <w:szCs w:val="21"/>
              </w:rPr>
              <w:t>优：</w:t>
            </w:r>
            <w:r w:rsidRPr="00427BBA">
              <w:rPr>
                <w:rFonts w:ascii="宋体" w:hAnsi="宋体" w:cs="宋体" w:hint="eastAsia"/>
                <w:szCs w:val="21"/>
              </w:rPr>
              <w:t>5</w:t>
            </w:r>
            <w:r w:rsidRPr="00427BBA">
              <w:rPr>
                <w:rFonts w:ascii="宋体" w:hAnsi="宋体" w:cs="宋体" w:hint="eastAsia"/>
                <w:szCs w:val="21"/>
              </w:rPr>
              <w:t>分；良：</w:t>
            </w:r>
            <w:r w:rsidRPr="00427BBA">
              <w:rPr>
                <w:rFonts w:ascii="宋体" w:hAnsi="宋体" w:cs="宋体" w:hint="eastAsia"/>
                <w:szCs w:val="21"/>
              </w:rPr>
              <w:t>4-3</w:t>
            </w:r>
            <w:r w:rsidRPr="00427BBA">
              <w:rPr>
                <w:rFonts w:ascii="宋体" w:hAnsi="宋体" w:cs="宋体" w:hint="eastAsia"/>
                <w:szCs w:val="21"/>
              </w:rPr>
              <w:t>分；一般：</w:t>
            </w:r>
            <w:r w:rsidRPr="00427BBA">
              <w:rPr>
                <w:rFonts w:ascii="宋体" w:hAnsi="宋体" w:cs="宋体" w:hint="eastAsia"/>
                <w:szCs w:val="21"/>
              </w:rPr>
              <w:t>2-</w:t>
            </w:r>
            <w:r w:rsidRPr="00427BBA">
              <w:rPr>
                <w:rFonts w:ascii="宋体" w:hAnsi="宋体" w:cs="宋体"/>
                <w:szCs w:val="21"/>
              </w:rPr>
              <w:t>1</w:t>
            </w:r>
            <w:r w:rsidRPr="00427BBA">
              <w:rPr>
                <w:rFonts w:ascii="宋体" w:hAnsi="宋体" w:cs="宋体" w:hint="eastAsia"/>
                <w:szCs w:val="21"/>
              </w:rPr>
              <w:t>分；差：</w:t>
            </w:r>
            <w:r w:rsidRPr="00427BBA">
              <w:rPr>
                <w:rFonts w:ascii="宋体" w:hAnsi="宋体" w:cs="宋体" w:hint="eastAsia"/>
                <w:szCs w:val="21"/>
              </w:rPr>
              <w:t>0</w:t>
            </w:r>
            <w:r w:rsidRPr="00427BBA">
              <w:rPr>
                <w:rFonts w:ascii="宋体" w:hAnsi="宋体" w:cs="宋体" w:hint="eastAsia"/>
                <w:szCs w:val="21"/>
              </w:rPr>
              <w:t>分</w:t>
            </w:r>
            <w:r w:rsidRPr="00427BBA">
              <w:rPr>
                <w:rFonts w:ascii="宋体" w:hAnsi="宋体" w:cs="宋体"/>
                <w:szCs w:val="21"/>
              </w:rPr>
              <w:t>。</w:t>
            </w:r>
          </w:p>
        </w:tc>
        <w:tc>
          <w:tcPr>
            <w:tcW w:w="709"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5</w:t>
            </w:r>
          </w:p>
        </w:tc>
        <w:tc>
          <w:tcPr>
            <w:tcW w:w="909" w:type="dxa"/>
            <w:vAlign w:val="center"/>
          </w:tcPr>
          <w:p w:rsidR="00710FD6" w:rsidRPr="00427BBA" w:rsidRDefault="00710FD6">
            <w:pPr>
              <w:jc w:val="center"/>
              <w:rPr>
                <w:rFonts w:ascii="宋体" w:hAnsi="宋体" w:cs="宋体"/>
                <w:szCs w:val="21"/>
              </w:rPr>
            </w:pPr>
          </w:p>
        </w:tc>
      </w:tr>
      <w:tr w:rsidR="00710FD6" w:rsidRPr="00427BBA">
        <w:trPr>
          <w:trHeight w:val="802"/>
          <w:jc w:val="center"/>
        </w:trPr>
        <w:tc>
          <w:tcPr>
            <w:tcW w:w="82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7</w:t>
            </w:r>
          </w:p>
        </w:tc>
        <w:tc>
          <w:tcPr>
            <w:tcW w:w="141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价格分</w:t>
            </w:r>
          </w:p>
        </w:tc>
        <w:tc>
          <w:tcPr>
            <w:tcW w:w="5245" w:type="dxa"/>
            <w:vAlign w:val="center"/>
          </w:tcPr>
          <w:p w:rsidR="00710FD6" w:rsidRPr="00427BBA" w:rsidRDefault="00427BBA">
            <w:pPr>
              <w:rPr>
                <w:rFonts w:ascii="宋体" w:hAnsi="宋体" w:cs="宋体"/>
                <w:szCs w:val="21"/>
              </w:rPr>
            </w:pPr>
            <w:r w:rsidRPr="00427BBA">
              <w:rPr>
                <w:rFonts w:ascii="宋体" w:hAnsi="宋体" w:cs="宋体" w:hint="eastAsia"/>
                <w:szCs w:val="21"/>
              </w:rPr>
              <w:t>满足招标文件要求且价格最低的投标价为基准价，价格分统一按照下列公式计算：价格分</w:t>
            </w:r>
            <w:r w:rsidRPr="00427BBA">
              <w:rPr>
                <w:rFonts w:ascii="宋体" w:hAnsi="宋体" w:cs="宋体" w:hint="eastAsia"/>
                <w:szCs w:val="21"/>
              </w:rPr>
              <w:t>=(</w:t>
            </w:r>
            <w:r w:rsidRPr="00427BBA">
              <w:rPr>
                <w:rFonts w:ascii="宋体" w:hAnsi="宋体" w:cs="宋体" w:hint="eastAsia"/>
                <w:szCs w:val="21"/>
              </w:rPr>
              <w:t>基准价／投标报价</w:t>
            </w:r>
            <w:r w:rsidRPr="00427BBA">
              <w:rPr>
                <w:rFonts w:ascii="宋体" w:hAnsi="宋体" w:cs="宋体" w:hint="eastAsia"/>
                <w:szCs w:val="21"/>
              </w:rPr>
              <w:t>)</w:t>
            </w:r>
            <w:r w:rsidRPr="00427BBA">
              <w:rPr>
                <w:rFonts w:ascii="宋体" w:hAnsi="宋体" w:cs="宋体" w:hint="eastAsia"/>
                <w:szCs w:val="21"/>
              </w:rPr>
              <w:t>×价格权值×</w:t>
            </w:r>
            <w:r w:rsidRPr="00427BBA">
              <w:rPr>
                <w:rFonts w:ascii="宋体" w:hAnsi="宋体" w:cs="宋体" w:hint="eastAsia"/>
                <w:szCs w:val="21"/>
              </w:rPr>
              <w:t>100</w:t>
            </w:r>
          </w:p>
        </w:tc>
        <w:tc>
          <w:tcPr>
            <w:tcW w:w="709"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10</w:t>
            </w:r>
          </w:p>
        </w:tc>
        <w:tc>
          <w:tcPr>
            <w:tcW w:w="909" w:type="dxa"/>
            <w:vAlign w:val="center"/>
          </w:tcPr>
          <w:p w:rsidR="00710FD6" w:rsidRPr="00427BBA" w:rsidRDefault="00710FD6">
            <w:pPr>
              <w:jc w:val="center"/>
              <w:rPr>
                <w:rFonts w:ascii="宋体" w:hAnsi="宋体" w:cs="宋体"/>
                <w:szCs w:val="21"/>
              </w:rPr>
            </w:pPr>
          </w:p>
        </w:tc>
      </w:tr>
      <w:tr w:rsidR="00710FD6">
        <w:trPr>
          <w:trHeight w:val="459"/>
          <w:jc w:val="center"/>
        </w:trPr>
        <w:tc>
          <w:tcPr>
            <w:tcW w:w="827" w:type="dxa"/>
            <w:vAlign w:val="center"/>
          </w:tcPr>
          <w:p w:rsidR="00710FD6" w:rsidRPr="00427BBA" w:rsidRDefault="00710FD6">
            <w:pPr>
              <w:jc w:val="center"/>
              <w:rPr>
                <w:rFonts w:ascii="宋体" w:hAnsi="宋体" w:cs="宋体"/>
                <w:szCs w:val="21"/>
              </w:rPr>
            </w:pPr>
          </w:p>
        </w:tc>
        <w:tc>
          <w:tcPr>
            <w:tcW w:w="1417" w:type="dxa"/>
            <w:vAlign w:val="center"/>
          </w:tcPr>
          <w:p w:rsidR="00710FD6" w:rsidRPr="00427BBA" w:rsidRDefault="00427BBA">
            <w:pPr>
              <w:jc w:val="center"/>
              <w:rPr>
                <w:rFonts w:ascii="宋体" w:hAnsi="宋体" w:cs="宋体"/>
                <w:szCs w:val="21"/>
              </w:rPr>
            </w:pPr>
            <w:r w:rsidRPr="00427BBA">
              <w:rPr>
                <w:rFonts w:ascii="宋体" w:hAnsi="宋体" w:cs="宋体" w:hint="eastAsia"/>
                <w:szCs w:val="21"/>
              </w:rPr>
              <w:t>合计</w:t>
            </w:r>
          </w:p>
        </w:tc>
        <w:tc>
          <w:tcPr>
            <w:tcW w:w="5245" w:type="dxa"/>
            <w:vAlign w:val="center"/>
          </w:tcPr>
          <w:p w:rsidR="00710FD6" w:rsidRPr="00427BBA" w:rsidRDefault="00710FD6">
            <w:pPr>
              <w:rPr>
                <w:rFonts w:ascii="宋体" w:hAnsi="宋体" w:cs="宋体"/>
                <w:szCs w:val="21"/>
              </w:rPr>
            </w:pPr>
          </w:p>
        </w:tc>
        <w:tc>
          <w:tcPr>
            <w:tcW w:w="709" w:type="dxa"/>
            <w:vAlign w:val="center"/>
          </w:tcPr>
          <w:p w:rsidR="00710FD6" w:rsidRDefault="00427BBA">
            <w:pPr>
              <w:jc w:val="center"/>
              <w:rPr>
                <w:rFonts w:ascii="宋体" w:hAnsi="宋体" w:cs="宋体"/>
                <w:szCs w:val="21"/>
              </w:rPr>
            </w:pPr>
            <w:r w:rsidRPr="00427BBA">
              <w:rPr>
                <w:rFonts w:ascii="宋体" w:hAnsi="宋体" w:cs="宋体" w:hint="eastAsia"/>
                <w:szCs w:val="21"/>
              </w:rPr>
              <w:t>100</w:t>
            </w:r>
          </w:p>
        </w:tc>
        <w:tc>
          <w:tcPr>
            <w:tcW w:w="909" w:type="dxa"/>
            <w:vAlign w:val="center"/>
          </w:tcPr>
          <w:p w:rsidR="00710FD6" w:rsidRDefault="00710FD6">
            <w:pPr>
              <w:jc w:val="center"/>
              <w:rPr>
                <w:rFonts w:ascii="宋体" w:hAnsi="宋体" w:cs="宋体"/>
                <w:szCs w:val="21"/>
              </w:rPr>
            </w:pPr>
          </w:p>
        </w:tc>
      </w:tr>
    </w:tbl>
    <w:p w:rsidR="00710FD6" w:rsidRDefault="00710FD6"/>
    <w:sectPr w:rsidR="00710FD6" w:rsidSect="00803B5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81B8CE"/>
    <w:multiLevelType w:val="singleLevel"/>
    <w:tmpl w:val="D681B8CE"/>
    <w:lvl w:ilvl="0">
      <w:start w:val="1"/>
      <w:numFmt w:val="chineseCounting"/>
      <w:suff w:val="nothing"/>
      <w:lvlText w:val="（%1）"/>
      <w:lvlJc w:val="left"/>
      <w:rPr>
        <w:rFonts w:hint="eastAsia"/>
        <w:lang w:val="en-US"/>
      </w:rPr>
    </w:lvl>
  </w:abstractNum>
  <w:abstractNum w:abstractNumId="1">
    <w:nsid w:val="30E802B2"/>
    <w:multiLevelType w:val="multilevel"/>
    <w:tmpl w:val="30E802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A333D99"/>
    <w:multiLevelType w:val="multilevel"/>
    <w:tmpl w:val="7A333D99"/>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D71F02"/>
    <w:rsid w:val="00014EA5"/>
    <w:rsid w:val="00015AE8"/>
    <w:rsid w:val="00030969"/>
    <w:rsid w:val="00060148"/>
    <w:rsid w:val="0007252D"/>
    <w:rsid w:val="00087847"/>
    <w:rsid w:val="00097181"/>
    <w:rsid w:val="00097D5D"/>
    <w:rsid w:val="000B3CAA"/>
    <w:rsid w:val="000D1CAF"/>
    <w:rsid w:val="000E0041"/>
    <w:rsid w:val="000E6EB6"/>
    <w:rsid w:val="001031BF"/>
    <w:rsid w:val="00105295"/>
    <w:rsid w:val="00105C47"/>
    <w:rsid w:val="0010620E"/>
    <w:rsid w:val="00132FBB"/>
    <w:rsid w:val="0015161A"/>
    <w:rsid w:val="00155323"/>
    <w:rsid w:val="00172693"/>
    <w:rsid w:val="001757C0"/>
    <w:rsid w:val="00192102"/>
    <w:rsid w:val="00192E74"/>
    <w:rsid w:val="001969CF"/>
    <w:rsid w:val="001A727B"/>
    <w:rsid w:val="001C212B"/>
    <w:rsid w:val="001E45DF"/>
    <w:rsid w:val="001E69B3"/>
    <w:rsid w:val="00225639"/>
    <w:rsid w:val="00227DD4"/>
    <w:rsid w:val="00262ECE"/>
    <w:rsid w:val="00264F7F"/>
    <w:rsid w:val="002A0934"/>
    <w:rsid w:val="002B0745"/>
    <w:rsid w:val="002B30F4"/>
    <w:rsid w:val="002B594A"/>
    <w:rsid w:val="002C7C98"/>
    <w:rsid w:val="00307435"/>
    <w:rsid w:val="00312A14"/>
    <w:rsid w:val="003332E3"/>
    <w:rsid w:val="00363334"/>
    <w:rsid w:val="00377154"/>
    <w:rsid w:val="00392850"/>
    <w:rsid w:val="003952BD"/>
    <w:rsid w:val="003954AA"/>
    <w:rsid w:val="003970A5"/>
    <w:rsid w:val="003A4922"/>
    <w:rsid w:val="003A69DA"/>
    <w:rsid w:val="003B15BB"/>
    <w:rsid w:val="003C0213"/>
    <w:rsid w:val="003E15D0"/>
    <w:rsid w:val="00405AD1"/>
    <w:rsid w:val="00406B39"/>
    <w:rsid w:val="00407BDB"/>
    <w:rsid w:val="004233A2"/>
    <w:rsid w:val="004237D8"/>
    <w:rsid w:val="00427BBA"/>
    <w:rsid w:val="0044302D"/>
    <w:rsid w:val="004544CE"/>
    <w:rsid w:val="004653A0"/>
    <w:rsid w:val="00472321"/>
    <w:rsid w:val="00477F80"/>
    <w:rsid w:val="00484A02"/>
    <w:rsid w:val="004866DA"/>
    <w:rsid w:val="004A17D2"/>
    <w:rsid w:val="004A3AE2"/>
    <w:rsid w:val="004A6DF0"/>
    <w:rsid w:val="004B3F80"/>
    <w:rsid w:val="004D458F"/>
    <w:rsid w:val="004E2498"/>
    <w:rsid w:val="004E6D75"/>
    <w:rsid w:val="004F25BD"/>
    <w:rsid w:val="004F5080"/>
    <w:rsid w:val="00507C8F"/>
    <w:rsid w:val="0051783A"/>
    <w:rsid w:val="0054049A"/>
    <w:rsid w:val="005B7E0E"/>
    <w:rsid w:val="005C4BD4"/>
    <w:rsid w:val="005D1DBF"/>
    <w:rsid w:val="005D7A06"/>
    <w:rsid w:val="005E4F7F"/>
    <w:rsid w:val="00605FD1"/>
    <w:rsid w:val="0061032A"/>
    <w:rsid w:val="0061628D"/>
    <w:rsid w:val="00635CF6"/>
    <w:rsid w:val="00640EC8"/>
    <w:rsid w:val="0064471B"/>
    <w:rsid w:val="006459A9"/>
    <w:rsid w:val="00654589"/>
    <w:rsid w:val="00667067"/>
    <w:rsid w:val="006B6A77"/>
    <w:rsid w:val="006C5095"/>
    <w:rsid w:val="006D4183"/>
    <w:rsid w:val="006E4BCE"/>
    <w:rsid w:val="006E5B6C"/>
    <w:rsid w:val="00700D35"/>
    <w:rsid w:val="00710FD6"/>
    <w:rsid w:val="00723FCD"/>
    <w:rsid w:val="00753EF4"/>
    <w:rsid w:val="00755D53"/>
    <w:rsid w:val="00766361"/>
    <w:rsid w:val="00775B03"/>
    <w:rsid w:val="007903DB"/>
    <w:rsid w:val="007E595A"/>
    <w:rsid w:val="007F0110"/>
    <w:rsid w:val="00803B5B"/>
    <w:rsid w:val="00804505"/>
    <w:rsid w:val="00820FAA"/>
    <w:rsid w:val="0084107D"/>
    <w:rsid w:val="008528F5"/>
    <w:rsid w:val="008644F0"/>
    <w:rsid w:val="00870436"/>
    <w:rsid w:val="00893F11"/>
    <w:rsid w:val="008A389A"/>
    <w:rsid w:val="008A7EA6"/>
    <w:rsid w:val="008B4B54"/>
    <w:rsid w:val="008B7E84"/>
    <w:rsid w:val="008C25DE"/>
    <w:rsid w:val="008D0C19"/>
    <w:rsid w:val="008E7301"/>
    <w:rsid w:val="008F4BF1"/>
    <w:rsid w:val="0091348C"/>
    <w:rsid w:val="00926B35"/>
    <w:rsid w:val="00935319"/>
    <w:rsid w:val="00935CEC"/>
    <w:rsid w:val="009509D6"/>
    <w:rsid w:val="009522D2"/>
    <w:rsid w:val="00954876"/>
    <w:rsid w:val="00970204"/>
    <w:rsid w:val="00974103"/>
    <w:rsid w:val="00980B1E"/>
    <w:rsid w:val="00981905"/>
    <w:rsid w:val="009942FD"/>
    <w:rsid w:val="00996784"/>
    <w:rsid w:val="009A6D91"/>
    <w:rsid w:val="009B78D5"/>
    <w:rsid w:val="009C0E03"/>
    <w:rsid w:val="009E1257"/>
    <w:rsid w:val="009E41C8"/>
    <w:rsid w:val="009F50B9"/>
    <w:rsid w:val="00A07D8A"/>
    <w:rsid w:val="00A11BCF"/>
    <w:rsid w:val="00A11EC3"/>
    <w:rsid w:val="00A17C08"/>
    <w:rsid w:val="00A35A2C"/>
    <w:rsid w:val="00A42356"/>
    <w:rsid w:val="00A53A1B"/>
    <w:rsid w:val="00A6213F"/>
    <w:rsid w:val="00A62742"/>
    <w:rsid w:val="00A66625"/>
    <w:rsid w:val="00A70752"/>
    <w:rsid w:val="00AA10B9"/>
    <w:rsid w:val="00AC133D"/>
    <w:rsid w:val="00AC691B"/>
    <w:rsid w:val="00AD1BFF"/>
    <w:rsid w:val="00B11582"/>
    <w:rsid w:val="00B11CC9"/>
    <w:rsid w:val="00B1235F"/>
    <w:rsid w:val="00B26DC0"/>
    <w:rsid w:val="00B401A5"/>
    <w:rsid w:val="00B5305C"/>
    <w:rsid w:val="00B6129F"/>
    <w:rsid w:val="00B669DE"/>
    <w:rsid w:val="00B7459B"/>
    <w:rsid w:val="00B769C4"/>
    <w:rsid w:val="00B97BDC"/>
    <w:rsid w:val="00BB729D"/>
    <w:rsid w:val="00BC342A"/>
    <w:rsid w:val="00BD574F"/>
    <w:rsid w:val="00BF4960"/>
    <w:rsid w:val="00C12A22"/>
    <w:rsid w:val="00C76C4B"/>
    <w:rsid w:val="00C83AA7"/>
    <w:rsid w:val="00C8513A"/>
    <w:rsid w:val="00C855F5"/>
    <w:rsid w:val="00C87B90"/>
    <w:rsid w:val="00C90327"/>
    <w:rsid w:val="00CA492D"/>
    <w:rsid w:val="00CB25D0"/>
    <w:rsid w:val="00CD5B9D"/>
    <w:rsid w:val="00D04BCA"/>
    <w:rsid w:val="00D26882"/>
    <w:rsid w:val="00D30537"/>
    <w:rsid w:val="00D33F8D"/>
    <w:rsid w:val="00D44E3B"/>
    <w:rsid w:val="00D5072F"/>
    <w:rsid w:val="00D521F6"/>
    <w:rsid w:val="00D71F02"/>
    <w:rsid w:val="00D9101A"/>
    <w:rsid w:val="00D939CA"/>
    <w:rsid w:val="00D97917"/>
    <w:rsid w:val="00DA5676"/>
    <w:rsid w:val="00DC367B"/>
    <w:rsid w:val="00DD15DF"/>
    <w:rsid w:val="00DD7574"/>
    <w:rsid w:val="00DE5CD6"/>
    <w:rsid w:val="00DF17A8"/>
    <w:rsid w:val="00E07538"/>
    <w:rsid w:val="00E13DE7"/>
    <w:rsid w:val="00E20493"/>
    <w:rsid w:val="00E2570D"/>
    <w:rsid w:val="00E3451E"/>
    <w:rsid w:val="00E40F4F"/>
    <w:rsid w:val="00E462B5"/>
    <w:rsid w:val="00E573BA"/>
    <w:rsid w:val="00E64C5E"/>
    <w:rsid w:val="00E654B6"/>
    <w:rsid w:val="00E66574"/>
    <w:rsid w:val="00E73B68"/>
    <w:rsid w:val="00E83F54"/>
    <w:rsid w:val="00E86FA9"/>
    <w:rsid w:val="00E92C8F"/>
    <w:rsid w:val="00EA1AC2"/>
    <w:rsid w:val="00EA1AC9"/>
    <w:rsid w:val="00EA3B05"/>
    <w:rsid w:val="00EA448D"/>
    <w:rsid w:val="00EA5E08"/>
    <w:rsid w:val="00EC0A03"/>
    <w:rsid w:val="00EC563B"/>
    <w:rsid w:val="00ED4264"/>
    <w:rsid w:val="00EF23C7"/>
    <w:rsid w:val="00EF3AB1"/>
    <w:rsid w:val="00F42D1E"/>
    <w:rsid w:val="00F63543"/>
    <w:rsid w:val="00F6385F"/>
    <w:rsid w:val="00F67B5D"/>
    <w:rsid w:val="00F76F69"/>
    <w:rsid w:val="00F85589"/>
    <w:rsid w:val="00F86A00"/>
    <w:rsid w:val="00FA024F"/>
    <w:rsid w:val="00FA48A2"/>
    <w:rsid w:val="00FC121C"/>
    <w:rsid w:val="00FD3214"/>
    <w:rsid w:val="01565CD4"/>
    <w:rsid w:val="019D6D7A"/>
    <w:rsid w:val="035418AA"/>
    <w:rsid w:val="03737ABF"/>
    <w:rsid w:val="040670C5"/>
    <w:rsid w:val="047F5F3E"/>
    <w:rsid w:val="06A62592"/>
    <w:rsid w:val="06D0450D"/>
    <w:rsid w:val="098B571A"/>
    <w:rsid w:val="09F457BB"/>
    <w:rsid w:val="0B7C1E6A"/>
    <w:rsid w:val="0CCC66AD"/>
    <w:rsid w:val="0D3166A7"/>
    <w:rsid w:val="0DF71894"/>
    <w:rsid w:val="0E8D7184"/>
    <w:rsid w:val="0EFE0C9C"/>
    <w:rsid w:val="0F3125AE"/>
    <w:rsid w:val="10F07CC1"/>
    <w:rsid w:val="11440F53"/>
    <w:rsid w:val="134132FC"/>
    <w:rsid w:val="13A5350B"/>
    <w:rsid w:val="14F45DF1"/>
    <w:rsid w:val="15243FAE"/>
    <w:rsid w:val="15824E0A"/>
    <w:rsid w:val="161A73A0"/>
    <w:rsid w:val="161B74A8"/>
    <w:rsid w:val="16667E0E"/>
    <w:rsid w:val="18053574"/>
    <w:rsid w:val="18712833"/>
    <w:rsid w:val="189C5172"/>
    <w:rsid w:val="1A714306"/>
    <w:rsid w:val="1AA818A5"/>
    <w:rsid w:val="1D014C1F"/>
    <w:rsid w:val="1D116F91"/>
    <w:rsid w:val="1E2427C2"/>
    <w:rsid w:val="1FE267D6"/>
    <w:rsid w:val="20C805CF"/>
    <w:rsid w:val="225979AB"/>
    <w:rsid w:val="22F377AA"/>
    <w:rsid w:val="26494064"/>
    <w:rsid w:val="268A6BE3"/>
    <w:rsid w:val="2A3D1408"/>
    <w:rsid w:val="2A3F0AD3"/>
    <w:rsid w:val="2AA627EE"/>
    <w:rsid w:val="2F651B09"/>
    <w:rsid w:val="2F976A24"/>
    <w:rsid w:val="315A5199"/>
    <w:rsid w:val="32E91480"/>
    <w:rsid w:val="363C4D8C"/>
    <w:rsid w:val="3A8F1B9E"/>
    <w:rsid w:val="3C314586"/>
    <w:rsid w:val="3C375BFA"/>
    <w:rsid w:val="3CF2315D"/>
    <w:rsid w:val="3DB0392A"/>
    <w:rsid w:val="40C26355"/>
    <w:rsid w:val="433D6E2F"/>
    <w:rsid w:val="455A378B"/>
    <w:rsid w:val="47D62DFF"/>
    <w:rsid w:val="49240429"/>
    <w:rsid w:val="4B334A2E"/>
    <w:rsid w:val="4B881032"/>
    <w:rsid w:val="4CD61CD1"/>
    <w:rsid w:val="4D211BE0"/>
    <w:rsid w:val="4D874FEB"/>
    <w:rsid w:val="4E7B4DC1"/>
    <w:rsid w:val="4F1327F3"/>
    <w:rsid w:val="4F1E76D9"/>
    <w:rsid w:val="504D35A5"/>
    <w:rsid w:val="50583C21"/>
    <w:rsid w:val="55153B69"/>
    <w:rsid w:val="57EC6049"/>
    <w:rsid w:val="594D67E3"/>
    <w:rsid w:val="5A6F7188"/>
    <w:rsid w:val="5B125863"/>
    <w:rsid w:val="5B7D320A"/>
    <w:rsid w:val="5C756BBD"/>
    <w:rsid w:val="5D8B3EA4"/>
    <w:rsid w:val="5DE437C9"/>
    <w:rsid w:val="5DF0419C"/>
    <w:rsid w:val="61EE34E6"/>
    <w:rsid w:val="62795026"/>
    <w:rsid w:val="644065BA"/>
    <w:rsid w:val="64B446FA"/>
    <w:rsid w:val="65C86AB2"/>
    <w:rsid w:val="675B141D"/>
    <w:rsid w:val="6CDF5775"/>
    <w:rsid w:val="73A65AE5"/>
    <w:rsid w:val="745221E2"/>
    <w:rsid w:val="763C0097"/>
    <w:rsid w:val="779420D4"/>
    <w:rsid w:val="79742345"/>
    <w:rsid w:val="7A450B14"/>
    <w:rsid w:val="7CC07C27"/>
    <w:rsid w:val="7CCE52F1"/>
    <w:rsid w:val="7E55672E"/>
    <w:rsid w:val="7F035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5B"/>
    <w:pPr>
      <w:widowControl w:val="0"/>
      <w:jc w:val="both"/>
    </w:pPr>
    <w:rPr>
      <w:kern w:val="2"/>
      <w:sz w:val="21"/>
      <w:szCs w:val="22"/>
    </w:rPr>
  </w:style>
  <w:style w:type="paragraph" w:styleId="1">
    <w:name w:val="heading 1"/>
    <w:basedOn w:val="a"/>
    <w:next w:val="a"/>
    <w:link w:val="1Char"/>
    <w:uiPriority w:val="9"/>
    <w:qFormat/>
    <w:rsid w:val="00803B5B"/>
    <w:pPr>
      <w:keepNext/>
      <w:keepLines/>
      <w:spacing w:before="340" w:after="330" w:line="578" w:lineRule="atLeast"/>
      <w:jc w:val="left"/>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803B5B"/>
    <w:rPr>
      <w:rFonts w:ascii="仿宋_GB2312" w:eastAsia="仿宋_GB2312" w:hAnsi="Times New Roman"/>
      <w:sz w:val="32"/>
      <w:szCs w:val="20"/>
    </w:rPr>
  </w:style>
  <w:style w:type="paragraph" w:styleId="a4">
    <w:name w:val="Balloon Text"/>
    <w:basedOn w:val="a"/>
    <w:link w:val="Char0"/>
    <w:uiPriority w:val="99"/>
    <w:unhideWhenUsed/>
    <w:rsid w:val="00803B5B"/>
    <w:rPr>
      <w:sz w:val="18"/>
      <w:szCs w:val="18"/>
    </w:rPr>
  </w:style>
  <w:style w:type="paragraph" w:styleId="a5">
    <w:name w:val="footer"/>
    <w:basedOn w:val="a"/>
    <w:link w:val="Char1"/>
    <w:uiPriority w:val="99"/>
    <w:unhideWhenUsed/>
    <w:rsid w:val="00803B5B"/>
    <w:pPr>
      <w:tabs>
        <w:tab w:val="center" w:pos="4153"/>
        <w:tab w:val="right" w:pos="8306"/>
      </w:tabs>
      <w:snapToGrid w:val="0"/>
      <w:jc w:val="left"/>
    </w:pPr>
    <w:rPr>
      <w:sz w:val="18"/>
      <w:szCs w:val="18"/>
    </w:rPr>
  </w:style>
  <w:style w:type="paragraph" w:styleId="a6">
    <w:name w:val="header"/>
    <w:basedOn w:val="a"/>
    <w:link w:val="Char2"/>
    <w:uiPriority w:val="99"/>
    <w:unhideWhenUsed/>
    <w:rsid w:val="00803B5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803B5B"/>
    <w:pPr>
      <w:spacing w:line="240" w:lineRule="exact"/>
      <w:jc w:val="center"/>
    </w:pPr>
  </w:style>
  <w:style w:type="character" w:styleId="a7">
    <w:name w:val="Hyperlink"/>
    <w:uiPriority w:val="99"/>
    <w:unhideWhenUsed/>
    <w:rsid w:val="00803B5B"/>
    <w:rPr>
      <w:color w:val="4E4E4E"/>
      <w:u w:val="none"/>
    </w:rPr>
  </w:style>
  <w:style w:type="paragraph" w:customStyle="1" w:styleId="Style10">
    <w:name w:val="_Style 10"/>
    <w:basedOn w:val="1"/>
    <w:next w:val="a"/>
    <w:uiPriority w:val="39"/>
    <w:qFormat/>
    <w:rsid w:val="00803B5B"/>
    <w:pPr>
      <w:widowControl/>
      <w:spacing w:before="480" w:after="0" w:line="276" w:lineRule="auto"/>
      <w:outlineLvl w:val="9"/>
    </w:pPr>
    <w:rPr>
      <w:rFonts w:ascii="Cambria" w:hAnsi="Cambria"/>
      <w:color w:val="365F91"/>
      <w:kern w:val="0"/>
      <w:sz w:val="28"/>
      <w:szCs w:val="28"/>
    </w:rPr>
  </w:style>
  <w:style w:type="paragraph" w:customStyle="1" w:styleId="Style1">
    <w:name w:val="_Style 1"/>
    <w:basedOn w:val="a"/>
    <w:uiPriority w:val="34"/>
    <w:qFormat/>
    <w:rsid w:val="00803B5B"/>
    <w:pPr>
      <w:ind w:firstLineChars="200" w:firstLine="420"/>
    </w:pPr>
    <w:rPr>
      <w:rFonts w:ascii="Times New Roman" w:hAnsi="Times New Roman"/>
    </w:rPr>
  </w:style>
  <w:style w:type="paragraph" w:styleId="a8">
    <w:name w:val="List Paragraph"/>
    <w:basedOn w:val="a"/>
    <w:uiPriority w:val="34"/>
    <w:qFormat/>
    <w:rsid w:val="00803B5B"/>
    <w:pPr>
      <w:ind w:firstLineChars="200" w:firstLine="420"/>
    </w:pPr>
  </w:style>
  <w:style w:type="character" w:customStyle="1" w:styleId="Char0">
    <w:name w:val="批注框文本 Char"/>
    <w:link w:val="a4"/>
    <w:uiPriority w:val="99"/>
    <w:semiHidden/>
    <w:rsid w:val="00803B5B"/>
    <w:rPr>
      <w:kern w:val="2"/>
      <w:sz w:val="18"/>
      <w:szCs w:val="18"/>
    </w:rPr>
  </w:style>
  <w:style w:type="character" w:customStyle="1" w:styleId="Char2">
    <w:name w:val="页眉 Char"/>
    <w:link w:val="a6"/>
    <w:uiPriority w:val="99"/>
    <w:semiHidden/>
    <w:rsid w:val="00803B5B"/>
    <w:rPr>
      <w:sz w:val="18"/>
      <w:szCs w:val="18"/>
    </w:rPr>
  </w:style>
  <w:style w:type="character" w:customStyle="1" w:styleId="11">
    <w:name w:val="未处理的提及1"/>
    <w:uiPriority w:val="99"/>
    <w:unhideWhenUsed/>
    <w:qFormat/>
    <w:rsid w:val="00803B5B"/>
    <w:rPr>
      <w:color w:val="605E5C"/>
      <w:shd w:val="clear" w:color="auto" w:fill="E1DFDD"/>
    </w:rPr>
  </w:style>
  <w:style w:type="character" w:customStyle="1" w:styleId="Char">
    <w:name w:val="日期 Char"/>
    <w:link w:val="a3"/>
    <w:rsid w:val="00803B5B"/>
    <w:rPr>
      <w:rFonts w:ascii="仿宋_GB2312" w:eastAsia="仿宋_GB2312" w:hAnsi="Times New Roman" w:cs="Times New Roman"/>
      <w:sz w:val="32"/>
      <w:szCs w:val="20"/>
    </w:rPr>
  </w:style>
  <w:style w:type="character" w:customStyle="1" w:styleId="1Char">
    <w:name w:val="标题 1 Char"/>
    <w:link w:val="1"/>
    <w:uiPriority w:val="9"/>
    <w:qFormat/>
    <w:rsid w:val="00803B5B"/>
    <w:rPr>
      <w:rFonts w:ascii="Calibri" w:eastAsia="宋体" w:hAnsi="Calibri" w:cs="Times New Roman"/>
      <w:b/>
      <w:bCs/>
      <w:kern w:val="44"/>
      <w:sz w:val="32"/>
      <w:szCs w:val="44"/>
    </w:rPr>
  </w:style>
  <w:style w:type="character" w:customStyle="1" w:styleId="Char1">
    <w:name w:val="页脚 Char"/>
    <w:link w:val="a5"/>
    <w:uiPriority w:val="99"/>
    <w:semiHidden/>
    <w:qFormat/>
    <w:rsid w:val="00803B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tLeast"/>
      <w:jc w:val="left"/>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Pr>
      <w:rFonts w:ascii="仿宋_GB2312" w:eastAsia="仿宋_GB2312" w:hAnsi="Times New Roman"/>
      <w:sz w:val="32"/>
      <w:szCs w:val="20"/>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spacing w:line="240" w:lineRule="exact"/>
      <w:jc w:val="center"/>
    </w:pPr>
  </w:style>
  <w:style w:type="character" w:styleId="a7">
    <w:name w:val="Hyperlink"/>
    <w:uiPriority w:val="99"/>
    <w:unhideWhenUsed/>
    <w:rPr>
      <w:color w:val="4E4E4E"/>
      <w:u w:val="none"/>
    </w:rPr>
  </w:style>
  <w:style w:type="paragraph" w:customStyle="1" w:styleId="Style10">
    <w:name w:val="_Style 10"/>
    <w:basedOn w:val="1"/>
    <w:next w:val="a"/>
    <w:uiPriority w:val="39"/>
    <w:qFormat/>
    <w:pPr>
      <w:widowControl/>
      <w:spacing w:before="480" w:after="0" w:line="276" w:lineRule="auto"/>
      <w:outlineLvl w:val="9"/>
    </w:pPr>
    <w:rPr>
      <w:rFonts w:ascii="Cambria" w:hAnsi="Cambria"/>
      <w:color w:val="365F91"/>
      <w:kern w:val="0"/>
      <w:sz w:val="28"/>
      <w:szCs w:val="28"/>
    </w:rPr>
  </w:style>
  <w:style w:type="paragraph" w:customStyle="1" w:styleId="Style1">
    <w:name w:val="_Style 1"/>
    <w:basedOn w:val="a"/>
    <w:uiPriority w:val="34"/>
    <w:qFormat/>
    <w:pPr>
      <w:ind w:firstLineChars="200" w:firstLine="420"/>
    </w:pPr>
    <w:rPr>
      <w:rFonts w:ascii="Times New Roman" w:hAnsi="Times New Roman"/>
    </w:rPr>
  </w:style>
  <w:style w:type="paragraph" w:styleId="a8">
    <w:name w:val="List Paragraph"/>
    <w:basedOn w:val="a"/>
    <w:uiPriority w:val="34"/>
    <w:qFormat/>
    <w:pPr>
      <w:ind w:firstLineChars="200" w:firstLine="420"/>
    </w:pPr>
  </w:style>
  <w:style w:type="character" w:customStyle="1" w:styleId="Char0">
    <w:name w:val="批注框文本 Char"/>
    <w:link w:val="a4"/>
    <w:uiPriority w:val="99"/>
    <w:semiHidden/>
    <w:rPr>
      <w:kern w:val="2"/>
      <w:sz w:val="18"/>
      <w:szCs w:val="18"/>
    </w:rPr>
  </w:style>
  <w:style w:type="character" w:customStyle="1" w:styleId="Char2">
    <w:name w:val="页眉 Char"/>
    <w:link w:val="a6"/>
    <w:uiPriority w:val="99"/>
    <w:semiHidden/>
    <w:rPr>
      <w:sz w:val="18"/>
      <w:szCs w:val="18"/>
    </w:rPr>
  </w:style>
  <w:style w:type="character" w:customStyle="1" w:styleId="11">
    <w:name w:val="未处理的提及1"/>
    <w:uiPriority w:val="99"/>
    <w:unhideWhenUsed/>
    <w:qFormat/>
    <w:rPr>
      <w:color w:val="605E5C"/>
      <w:shd w:val="clear" w:color="auto" w:fill="E1DFDD"/>
    </w:rPr>
  </w:style>
  <w:style w:type="character" w:customStyle="1" w:styleId="Char">
    <w:name w:val="日期 Char"/>
    <w:link w:val="a3"/>
    <w:rPr>
      <w:rFonts w:ascii="仿宋_GB2312" w:eastAsia="仿宋_GB2312" w:hAnsi="Times New Roman" w:cs="Times New Roman"/>
      <w:sz w:val="32"/>
      <w:szCs w:val="20"/>
    </w:rPr>
  </w:style>
  <w:style w:type="character" w:customStyle="1" w:styleId="1Char">
    <w:name w:val="标题 1 Char"/>
    <w:link w:val="1"/>
    <w:uiPriority w:val="9"/>
    <w:qFormat/>
    <w:rPr>
      <w:rFonts w:ascii="Calibri" w:eastAsia="宋体" w:hAnsi="Calibri" w:cs="Times New Roman"/>
      <w:b/>
      <w:bCs/>
      <w:kern w:val="44"/>
      <w:sz w:val="32"/>
      <w:szCs w:val="44"/>
    </w:rPr>
  </w:style>
  <w:style w:type="character" w:customStyle="1" w:styleId="Char1">
    <w:name w:val="页脚 Char"/>
    <w:link w:val="a5"/>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rning.ml@163.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徐文帅</dc:creator>
  <cp:lastModifiedBy>卢卫</cp:lastModifiedBy>
  <cp:revision>3</cp:revision>
  <dcterms:created xsi:type="dcterms:W3CDTF">2020-07-27T06:52:00Z</dcterms:created>
  <dcterms:modified xsi:type="dcterms:W3CDTF">2020-08-03T00:19:00Z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