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C3" w:rsidRPr="00572CCC" w:rsidRDefault="00BD65C3" w:rsidP="00BD65C3">
      <w:pPr>
        <w:spacing w:line="578" w:lineRule="exact"/>
        <w:jc w:val="center"/>
        <w:rPr>
          <w:rFonts w:ascii="Times New Roman" w:hAnsi="Times New Roman"/>
          <w:b/>
          <w:bCs/>
          <w:sz w:val="44"/>
          <w:szCs w:val="44"/>
        </w:rPr>
      </w:pPr>
    </w:p>
    <w:p w:rsidR="00280735" w:rsidRPr="00572CCC" w:rsidRDefault="00280735" w:rsidP="00BD65C3">
      <w:pPr>
        <w:spacing w:line="578" w:lineRule="exact"/>
        <w:jc w:val="center"/>
        <w:rPr>
          <w:rFonts w:ascii="Times New Roman" w:hAnsi="Times New Roman"/>
          <w:b/>
          <w:bCs/>
          <w:sz w:val="44"/>
          <w:szCs w:val="44"/>
        </w:rPr>
      </w:pPr>
    </w:p>
    <w:p w:rsidR="00BD65C3" w:rsidRPr="00572CCC" w:rsidRDefault="00BD65C3" w:rsidP="00BD65C3">
      <w:pPr>
        <w:spacing w:line="578" w:lineRule="exact"/>
        <w:jc w:val="center"/>
        <w:rPr>
          <w:rFonts w:ascii="Times New Roman" w:eastAsia="宋体" w:hAnsi="Times New Roman"/>
          <w:b/>
          <w:bCs/>
          <w:sz w:val="44"/>
          <w:szCs w:val="44"/>
        </w:rPr>
      </w:pPr>
      <w:r w:rsidRPr="00572CCC">
        <w:rPr>
          <w:rFonts w:ascii="Times New Roman" w:eastAsia="宋体" w:hAnsi="宋体"/>
          <w:b/>
          <w:bCs/>
          <w:sz w:val="44"/>
          <w:szCs w:val="44"/>
        </w:rPr>
        <w:t>财政支出项目绩效评价报告</w:t>
      </w:r>
    </w:p>
    <w:p w:rsidR="00BD65C3" w:rsidRPr="00572CCC" w:rsidRDefault="00BD65C3" w:rsidP="00BD65C3">
      <w:pPr>
        <w:spacing w:line="578" w:lineRule="exact"/>
        <w:rPr>
          <w:rFonts w:ascii="Times New Roman" w:hAnsi="Times New Roman"/>
          <w:szCs w:val="32"/>
        </w:rPr>
      </w:pPr>
    </w:p>
    <w:p w:rsidR="00BD65C3" w:rsidRPr="00572CCC" w:rsidRDefault="00BD65C3" w:rsidP="00BD65C3">
      <w:pPr>
        <w:spacing w:line="578" w:lineRule="exact"/>
        <w:rPr>
          <w:rFonts w:ascii="Times New Roman" w:hAnsi="Times New Roman"/>
          <w:szCs w:val="32"/>
        </w:rPr>
      </w:pPr>
    </w:p>
    <w:p w:rsidR="00BD65C3" w:rsidRPr="00572CCC" w:rsidRDefault="00BD65C3" w:rsidP="00BD65C3">
      <w:pPr>
        <w:spacing w:line="578" w:lineRule="exact"/>
        <w:rPr>
          <w:rFonts w:ascii="Times New Roman" w:hAnsi="Times New Roman"/>
          <w:szCs w:val="32"/>
        </w:rPr>
      </w:pPr>
    </w:p>
    <w:p w:rsidR="00BD65C3" w:rsidRPr="00572CCC" w:rsidRDefault="00BD65C3" w:rsidP="00BD65C3">
      <w:pPr>
        <w:spacing w:line="578" w:lineRule="exact"/>
        <w:rPr>
          <w:rFonts w:ascii="Times New Roman" w:hAnsi="Times New Roman"/>
          <w:szCs w:val="32"/>
        </w:rPr>
      </w:pPr>
    </w:p>
    <w:p w:rsidR="00BD65C3" w:rsidRPr="00572CCC" w:rsidRDefault="00BD65C3" w:rsidP="00BD65C3">
      <w:pPr>
        <w:spacing w:line="578" w:lineRule="exact"/>
        <w:rPr>
          <w:rFonts w:ascii="Times New Roman" w:hAnsi="Times New Roman"/>
          <w:sz w:val="30"/>
          <w:szCs w:val="30"/>
          <w:u w:val="single"/>
        </w:rPr>
      </w:pPr>
      <w:r w:rsidRPr="00572CCC">
        <w:rPr>
          <w:rFonts w:ascii="Times New Roman" w:hAnsi="Times New Roman"/>
          <w:szCs w:val="32"/>
        </w:rPr>
        <w:t xml:space="preserve">     </w:t>
      </w:r>
      <w:r w:rsidRPr="00572CCC">
        <w:rPr>
          <w:rFonts w:ascii="Times New Roman" w:hAnsi="Times New Roman"/>
          <w:sz w:val="30"/>
          <w:szCs w:val="30"/>
        </w:rPr>
        <w:t>评价类型：</w:t>
      </w:r>
      <w:r w:rsidRPr="00572CCC">
        <w:rPr>
          <w:rFonts w:ascii="Times New Roman" w:hAnsi="Times New Roman"/>
          <w:spacing w:val="-20"/>
          <w:sz w:val="30"/>
          <w:szCs w:val="30"/>
          <w:u w:val="single"/>
        </w:rPr>
        <w:t>□</w:t>
      </w:r>
      <w:r w:rsidRPr="00572CCC">
        <w:rPr>
          <w:rFonts w:ascii="Times New Roman" w:hAnsi="Times New Roman"/>
          <w:sz w:val="30"/>
          <w:szCs w:val="30"/>
          <w:u w:val="single"/>
        </w:rPr>
        <w:t>实施过程评价</w:t>
      </w:r>
      <w:r w:rsidRPr="00572CCC">
        <w:rPr>
          <w:rFonts w:ascii="Times New Roman" w:hAnsi="Times New Roman"/>
          <w:sz w:val="30"/>
          <w:szCs w:val="30"/>
        </w:rPr>
        <w:t xml:space="preserve">      </w:t>
      </w:r>
      <w:r w:rsidR="008F6DA4" w:rsidRPr="00572CCC">
        <w:rPr>
          <w:rFonts w:ascii="Times New Roman" w:hAnsi="Times New Roman"/>
          <w:spacing w:val="-20"/>
          <w:sz w:val="36"/>
          <w:u w:val="single"/>
        </w:rPr>
        <w:fldChar w:fldCharType="begin"/>
      </w:r>
      <w:r w:rsidR="00280735" w:rsidRPr="00572CCC">
        <w:rPr>
          <w:rFonts w:ascii="Times New Roman" w:hAnsi="Times New Roman"/>
          <w:spacing w:val="-20"/>
          <w:sz w:val="36"/>
          <w:u w:val="single"/>
        </w:rPr>
        <w:instrText xml:space="preserve"> eq \o\ac(□,√)</w:instrText>
      </w:r>
      <w:r w:rsidR="008F6DA4" w:rsidRPr="00572CCC">
        <w:rPr>
          <w:rFonts w:ascii="Times New Roman" w:hAnsi="Times New Roman"/>
          <w:spacing w:val="-20"/>
          <w:sz w:val="36"/>
          <w:u w:val="single"/>
        </w:rPr>
        <w:fldChar w:fldCharType="end"/>
      </w:r>
      <w:r w:rsidRPr="00572CCC">
        <w:rPr>
          <w:rFonts w:ascii="Times New Roman" w:hAnsi="Times New Roman"/>
          <w:sz w:val="30"/>
          <w:szCs w:val="30"/>
          <w:u w:val="single"/>
        </w:rPr>
        <w:t>完成结果评价</w:t>
      </w:r>
    </w:p>
    <w:p w:rsidR="00BD65C3" w:rsidRPr="00572CCC" w:rsidRDefault="00BD65C3" w:rsidP="00186EC4">
      <w:pPr>
        <w:spacing w:line="578" w:lineRule="exact"/>
        <w:ind w:left="1500" w:hangingChars="500" w:hanging="1500"/>
        <w:rPr>
          <w:rFonts w:ascii="Times New Roman" w:hAnsi="Times New Roman"/>
          <w:sz w:val="30"/>
          <w:szCs w:val="30"/>
          <w:u w:val="single"/>
        </w:rPr>
      </w:pPr>
      <w:r w:rsidRPr="00572CCC">
        <w:rPr>
          <w:rFonts w:ascii="Times New Roman" w:hAnsi="Times New Roman"/>
          <w:sz w:val="30"/>
          <w:szCs w:val="30"/>
        </w:rPr>
        <w:t xml:space="preserve">     </w:t>
      </w:r>
      <w:r w:rsidRPr="00572CCC">
        <w:rPr>
          <w:rFonts w:ascii="Times New Roman" w:hAnsi="Times New Roman"/>
          <w:sz w:val="30"/>
          <w:szCs w:val="30"/>
        </w:rPr>
        <w:t>项目名称：</w:t>
      </w:r>
      <w:r w:rsidR="00F541E6" w:rsidRPr="00572CCC">
        <w:rPr>
          <w:rFonts w:ascii="Times New Roman" w:hAnsi="Times New Roman"/>
          <w:sz w:val="28"/>
          <w:szCs w:val="28"/>
          <w:u w:val="single"/>
        </w:rPr>
        <w:t>海南省典型重点行业企业排污许可证实施情况评估</w:t>
      </w:r>
    </w:p>
    <w:p w:rsidR="00BD65C3" w:rsidRPr="00572CCC" w:rsidRDefault="00BD65C3" w:rsidP="00186EC4">
      <w:pPr>
        <w:spacing w:line="578" w:lineRule="exact"/>
        <w:ind w:left="1500" w:hangingChars="500" w:hanging="1500"/>
        <w:rPr>
          <w:rFonts w:ascii="Times New Roman" w:hAnsi="Times New Roman"/>
          <w:sz w:val="30"/>
          <w:szCs w:val="30"/>
        </w:rPr>
      </w:pPr>
      <w:r w:rsidRPr="00572CCC">
        <w:rPr>
          <w:rFonts w:ascii="Times New Roman" w:hAnsi="Times New Roman"/>
          <w:sz w:val="30"/>
          <w:szCs w:val="30"/>
        </w:rPr>
        <w:t xml:space="preserve">     </w:t>
      </w:r>
      <w:r w:rsidRPr="00572CCC">
        <w:rPr>
          <w:rFonts w:ascii="Times New Roman" w:hAnsi="Times New Roman"/>
          <w:sz w:val="30"/>
          <w:szCs w:val="30"/>
        </w:rPr>
        <w:t>项目单位：</w:t>
      </w:r>
      <w:r w:rsidRPr="00572CCC">
        <w:rPr>
          <w:rFonts w:ascii="Times New Roman" w:hAnsi="Times New Roman"/>
          <w:sz w:val="30"/>
          <w:szCs w:val="30"/>
        </w:rPr>
        <w:t xml:space="preserve"> </w:t>
      </w:r>
      <w:r w:rsidR="00186EC4" w:rsidRPr="00572CCC">
        <w:rPr>
          <w:rFonts w:ascii="Times New Roman" w:hAnsi="Times New Roman"/>
          <w:sz w:val="30"/>
          <w:szCs w:val="30"/>
          <w:u w:val="single"/>
        </w:rPr>
        <w:t xml:space="preserve">     </w:t>
      </w:r>
      <w:r w:rsidRPr="00572CCC">
        <w:rPr>
          <w:rFonts w:ascii="Times New Roman" w:hAnsi="Times New Roman"/>
          <w:sz w:val="30"/>
          <w:szCs w:val="30"/>
          <w:u w:val="single"/>
        </w:rPr>
        <w:t xml:space="preserve">  </w:t>
      </w:r>
      <w:r w:rsidR="00186EC4" w:rsidRPr="00572CCC">
        <w:rPr>
          <w:rFonts w:ascii="Times New Roman" w:hAnsi="Times New Roman"/>
          <w:sz w:val="30"/>
          <w:szCs w:val="30"/>
          <w:u w:val="single"/>
        </w:rPr>
        <w:t>海南省环境科学研究院</w:t>
      </w:r>
      <w:r w:rsidRPr="00572CCC">
        <w:rPr>
          <w:rFonts w:ascii="Times New Roman" w:hAnsi="Times New Roman"/>
          <w:sz w:val="30"/>
          <w:szCs w:val="30"/>
          <w:u w:val="single"/>
        </w:rPr>
        <w:t xml:space="preserve">                           </w:t>
      </w:r>
    </w:p>
    <w:p w:rsidR="00BD65C3" w:rsidRPr="00572CCC" w:rsidRDefault="00BD65C3" w:rsidP="00186EC4">
      <w:pPr>
        <w:spacing w:line="578" w:lineRule="exact"/>
        <w:ind w:left="1500" w:hangingChars="500" w:hanging="1500"/>
        <w:rPr>
          <w:rFonts w:ascii="Times New Roman" w:hAnsi="Times New Roman"/>
          <w:sz w:val="30"/>
          <w:szCs w:val="30"/>
        </w:rPr>
      </w:pPr>
      <w:r w:rsidRPr="00572CCC">
        <w:rPr>
          <w:rFonts w:ascii="Times New Roman" w:hAnsi="Times New Roman"/>
          <w:sz w:val="30"/>
          <w:szCs w:val="30"/>
        </w:rPr>
        <w:t xml:space="preserve">     </w:t>
      </w:r>
      <w:r w:rsidRPr="00572CCC">
        <w:rPr>
          <w:rFonts w:ascii="Times New Roman" w:hAnsi="Times New Roman"/>
          <w:sz w:val="30"/>
          <w:szCs w:val="30"/>
        </w:rPr>
        <w:t>主管部门：</w:t>
      </w:r>
      <w:r w:rsidRPr="00572CCC">
        <w:rPr>
          <w:rFonts w:ascii="Times New Roman" w:hAnsi="Times New Roman"/>
          <w:sz w:val="30"/>
          <w:szCs w:val="30"/>
        </w:rPr>
        <w:t xml:space="preserve"> </w:t>
      </w:r>
      <w:r w:rsidRPr="00572CCC">
        <w:rPr>
          <w:rFonts w:ascii="Times New Roman" w:hAnsi="Times New Roman"/>
          <w:sz w:val="30"/>
          <w:szCs w:val="30"/>
          <w:u w:val="single"/>
        </w:rPr>
        <w:t xml:space="preserve">       </w:t>
      </w:r>
      <w:r w:rsidR="00186EC4" w:rsidRPr="00572CCC">
        <w:rPr>
          <w:rFonts w:ascii="Times New Roman" w:hAnsi="Times New Roman"/>
          <w:sz w:val="30"/>
          <w:szCs w:val="30"/>
          <w:u w:val="single"/>
        </w:rPr>
        <w:t>海南省生态环境保护厅</w:t>
      </w:r>
      <w:r w:rsidR="00186EC4" w:rsidRPr="00572CCC">
        <w:rPr>
          <w:rFonts w:ascii="Times New Roman" w:hAnsi="Times New Roman"/>
          <w:sz w:val="30"/>
          <w:szCs w:val="30"/>
          <w:u w:val="single"/>
        </w:rPr>
        <w:t xml:space="preserve"> </w:t>
      </w:r>
      <w:r w:rsidRPr="00572CCC">
        <w:rPr>
          <w:rFonts w:ascii="Times New Roman" w:hAnsi="Times New Roman"/>
          <w:sz w:val="30"/>
          <w:szCs w:val="30"/>
          <w:u w:val="single"/>
        </w:rPr>
        <w:t xml:space="preserve">                             </w:t>
      </w:r>
      <w:r w:rsidRPr="00572CCC">
        <w:rPr>
          <w:rFonts w:ascii="Times New Roman" w:hAnsi="Times New Roman"/>
          <w:sz w:val="30"/>
          <w:szCs w:val="30"/>
        </w:rPr>
        <w:t xml:space="preserve">  </w:t>
      </w:r>
    </w:p>
    <w:p w:rsidR="00BD65C3" w:rsidRPr="00572CCC" w:rsidRDefault="00BD65C3" w:rsidP="00186EC4">
      <w:pPr>
        <w:spacing w:line="578" w:lineRule="exact"/>
        <w:ind w:left="1500" w:hangingChars="500" w:hanging="1500"/>
        <w:rPr>
          <w:rFonts w:ascii="Times New Roman" w:hAnsi="Times New Roman"/>
          <w:sz w:val="30"/>
          <w:szCs w:val="30"/>
        </w:rPr>
      </w:pPr>
      <w:r w:rsidRPr="00572CCC">
        <w:rPr>
          <w:rFonts w:ascii="Times New Roman" w:hAnsi="Times New Roman"/>
          <w:sz w:val="30"/>
          <w:szCs w:val="30"/>
        </w:rPr>
        <w:t xml:space="preserve">     </w:t>
      </w:r>
      <w:r w:rsidRPr="00572CCC">
        <w:rPr>
          <w:rFonts w:ascii="Times New Roman" w:hAnsi="Times New Roman"/>
          <w:sz w:val="30"/>
          <w:szCs w:val="30"/>
        </w:rPr>
        <w:t>评价时间：</w:t>
      </w:r>
      <w:r w:rsidRPr="00572CCC">
        <w:rPr>
          <w:rFonts w:ascii="Times New Roman" w:hAnsi="Times New Roman"/>
          <w:sz w:val="30"/>
          <w:szCs w:val="30"/>
        </w:rPr>
        <w:t xml:space="preserve"> </w:t>
      </w:r>
      <w:r w:rsidR="00186EC4" w:rsidRPr="00572CCC">
        <w:rPr>
          <w:rFonts w:ascii="Times New Roman" w:hAnsi="Times New Roman"/>
          <w:sz w:val="30"/>
          <w:szCs w:val="30"/>
          <w:u w:val="single"/>
        </w:rPr>
        <w:t xml:space="preserve"> 201</w:t>
      </w:r>
      <w:r w:rsidR="00F541E6" w:rsidRPr="00572CCC">
        <w:rPr>
          <w:rFonts w:ascii="Times New Roman" w:hAnsi="Times New Roman"/>
          <w:sz w:val="30"/>
          <w:szCs w:val="30"/>
          <w:u w:val="single"/>
        </w:rPr>
        <w:t>8</w:t>
      </w:r>
      <w:r w:rsidR="00186EC4" w:rsidRPr="00572CCC">
        <w:rPr>
          <w:rFonts w:ascii="Times New Roman" w:hAnsi="Times New Roman"/>
          <w:sz w:val="30"/>
          <w:szCs w:val="30"/>
          <w:u w:val="single"/>
        </w:rPr>
        <w:t xml:space="preserve"> </w:t>
      </w:r>
      <w:r w:rsidRPr="00572CCC">
        <w:rPr>
          <w:rFonts w:ascii="Times New Roman" w:hAnsi="Times New Roman"/>
          <w:sz w:val="30"/>
          <w:szCs w:val="30"/>
          <w:u w:val="single"/>
        </w:rPr>
        <w:t>年</w:t>
      </w:r>
      <w:r w:rsidR="00186EC4" w:rsidRPr="00572CCC">
        <w:rPr>
          <w:rFonts w:ascii="Times New Roman" w:hAnsi="Times New Roman"/>
          <w:sz w:val="30"/>
          <w:szCs w:val="30"/>
          <w:u w:val="single"/>
        </w:rPr>
        <w:t xml:space="preserve"> 1</w:t>
      </w:r>
      <w:r w:rsidRPr="00572CCC">
        <w:rPr>
          <w:rFonts w:ascii="Times New Roman" w:hAnsi="Times New Roman"/>
          <w:sz w:val="30"/>
          <w:szCs w:val="30"/>
          <w:u w:val="single"/>
        </w:rPr>
        <w:t xml:space="preserve"> </w:t>
      </w:r>
      <w:r w:rsidRPr="00572CCC">
        <w:rPr>
          <w:rFonts w:ascii="Times New Roman" w:hAnsi="Times New Roman"/>
          <w:sz w:val="30"/>
          <w:szCs w:val="30"/>
          <w:u w:val="single"/>
        </w:rPr>
        <w:t>月</w:t>
      </w:r>
      <w:r w:rsidRPr="00572CCC">
        <w:rPr>
          <w:rFonts w:ascii="Times New Roman" w:hAnsi="Times New Roman"/>
          <w:sz w:val="30"/>
          <w:szCs w:val="30"/>
          <w:u w:val="single"/>
        </w:rPr>
        <w:t xml:space="preserve"> </w:t>
      </w:r>
      <w:r w:rsidR="00186EC4" w:rsidRPr="00572CCC">
        <w:rPr>
          <w:rFonts w:ascii="Times New Roman" w:hAnsi="Times New Roman"/>
          <w:sz w:val="30"/>
          <w:szCs w:val="30"/>
          <w:u w:val="single"/>
        </w:rPr>
        <w:t xml:space="preserve">1 </w:t>
      </w:r>
      <w:r w:rsidRPr="00572CCC">
        <w:rPr>
          <w:rFonts w:ascii="Times New Roman" w:hAnsi="Times New Roman"/>
          <w:sz w:val="30"/>
          <w:szCs w:val="30"/>
          <w:u w:val="single"/>
        </w:rPr>
        <w:t>日至</w:t>
      </w:r>
      <w:r w:rsidRPr="00572CCC">
        <w:rPr>
          <w:rFonts w:ascii="Times New Roman" w:hAnsi="Times New Roman"/>
          <w:sz w:val="30"/>
          <w:szCs w:val="30"/>
          <w:u w:val="single"/>
        </w:rPr>
        <w:t xml:space="preserve"> </w:t>
      </w:r>
      <w:r w:rsidR="00186EC4" w:rsidRPr="00572CCC">
        <w:rPr>
          <w:rFonts w:ascii="Times New Roman" w:hAnsi="Times New Roman"/>
          <w:sz w:val="30"/>
          <w:szCs w:val="30"/>
          <w:u w:val="single"/>
        </w:rPr>
        <w:t>201</w:t>
      </w:r>
      <w:r w:rsidR="00F541E6" w:rsidRPr="00572CCC">
        <w:rPr>
          <w:rFonts w:ascii="Times New Roman" w:hAnsi="Times New Roman"/>
          <w:sz w:val="30"/>
          <w:szCs w:val="30"/>
          <w:u w:val="single"/>
        </w:rPr>
        <w:t>8</w:t>
      </w:r>
      <w:r w:rsidRPr="00572CCC">
        <w:rPr>
          <w:rFonts w:ascii="Times New Roman" w:hAnsi="Times New Roman"/>
          <w:sz w:val="30"/>
          <w:szCs w:val="30"/>
          <w:u w:val="single"/>
        </w:rPr>
        <w:t>年</w:t>
      </w:r>
      <w:r w:rsidR="00186EC4" w:rsidRPr="00572CCC">
        <w:rPr>
          <w:rFonts w:ascii="Times New Roman" w:hAnsi="Times New Roman"/>
          <w:sz w:val="30"/>
          <w:szCs w:val="30"/>
          <w:u w:val="single"/>
        </w:rPr>
        <w:t>12</w:t>
      </w:r>
      <w:r w:rsidRPr="00572CCC">
        <w:rPr>
          <w:rFonts w:ascii="Times New Roman" w:hAnsi="Times New Roman"/>
          <w:sz w:val="30"/>
          <w:szCs w:val="30"/>
          <w:u w:val="single"/>
        </w:rPr>
        <w:t>月</w:t>
      </w:r>
      <w:r w:rsidR="00186EC4" w:rsidRPr="00572CCC">
        <w:rPr>
          <w:rFonts w:ascii="Times New Roman" w:hAnsi="Times New Roman"/>
          <w:sz w:val="30"/>
          <w:szCs w:val="30"/>
          <w:u w:val="single"/>
        </w:rPr>
        <w:t xml:space="preserve">31 </w:t>
      </w:r>
      <w:r w:rsidRPr="00572CCC">
        <w:rPr>
          <w:rFonts w:ascii="Times New Roman" w:hAnsi="Times New Roman"/>
          <w:sz w:val="30"/>
          <w:szCs w:val="30"/>
          <w:u w:val="single"/>
        </w:rPr>
        <w:t>日</w:t>
      </w:r>
      <w:r w:rsidR="00186EC4" w:rsidRPr="00572CCC">
        <w:rPr>
          <w:rFonts w:ascii="Times New Roman" w:hAnsi="Times New Roman"/>
          <w:sz w:val="30"/>
          <w:szCs w:val="30"/>
          <w:u w:val="single"/>
        </w:rPr>
        <w:t xml:space="preserve">   </w:t>
      </w:r>
    </w:p>
    <w:p w:rsidR="00BD65C3" w:rsidRPr="00572CCC" w:rsidRDefault="00BD65C3" w:rsidP="00186EC4">
      <w:pPr>
        <w:spacing w:line="578" w:lineRule="exact"/>
        <w:ind w:left="1500" w:hangingChars="500" w:hanging="1500"/>
        <w:rPr>
          <w:rFonts w:ascii="Times New Roman" w:hAnsi="Times New Roman"/>
          <w:sz w:val="30"/>
          <w:szCs w:val="30"/>
          <w:u w:val="single"/>
        </w:rPr>
      </w:pPr>
      <w:r w:rsidRPr="00572CCC">
        <w:rPr>
          <w:rFonts w:ascii="Times New Roman" w:hAnsi="Times New Roman"/>
          <w:sz w:val="30"/>
          <w:szCs w:val="30"/>
        </w:rPr>
        <w:t xml:space="preserve">     </w:t>
      </w:r>
      <w:r w:rsidRPr="00572CCC">
        <w:rPr>
          <w:rFonts w:ascii="Times New Roman" w:hAnsi="Times New Roman"/>
          <w:sz w:val="30"/>
          <w:szCs w:val="30"/>
        </w:rPr>
        <w:t>组织方式：</w:t>
      </w:r>
      <w:r w:rsidRPr="00572CCC">
        <w:rPr>
          <w:rFonts w:ascii="Times New Roman" w:hAnsi="Times New Roman"/>
          <w:spacing w:val="-20"/>
          <w:sz w:val="30"/>
          <w:szCs w:val="30"/>
          <w:u w:val="single"/>
        </w:rPr>
        <w:t>□</w:t>
      </w:r>
      <w:r w:rsidRPr="00572CCC">
        <w:rPr>
          <w:rFonts w:ascii="Times New Roman" w:hAnsi="Times New Roman"/>
          <w:sz w:val="30"/>
          <w:szCs w:val="30"/>
          <w:u w:val="single"/>
        </w:rPr>
        <w:t>财政部门</w:t>
      </w:r>
      <w:r w:rsidRPr="00572CCC">
        <w:rPr>
          <w:rFonts w:ascii="Times New Roman" w:hAnsi="Times New Roman"/>
          <w:sz w:val="30"/>
          <w:szCs w:val="30"/>
          <w:u w:val="single"/>
        </w:rPr>
        <w:t xml:space="preserve"> </w:t>
      </w:r>
      <w:r w:rsidRPr="00572CCC">
        <w:rPr>
          <w:rFonts w:ascii="Times New Roman" w:hAnsi="Times New Roman"/>
          <w:sz w:val="30"/>
          <w:szCs w:val="30"/>
        </w:rPr>
        <w:t xml:space="preserve">    </w:t>
      </w:r>
      <w:r w:rsidRPr="00572CCC">
        <w:rPr>
          <w:rFonts w:ascii="Times New Roman" w:hAnsi="Times New Roman"/>
          <w:spacing w:val="-20"/>
          <w:sz w:val="30"/>
          <w:szCs w:val="30"/>
          <w:u w:val="single"/>
        </w:rPr>
        <w:t>□</w:t>
      </w:r>
      <w:r w:rsidRPr="00572CCC">
        <w:rPr>
          <w:rFonts w:ascii="Times New Roman" w:hAnsi="Times New Roman"/>
          <w:sz w:val="30"/>
          <w:szCs w:val="30"/>
          <w:u w:val="single"/>
        </w:rPr>
        <w:t>主管部门</w:t>
      </w:r>
      <w:r w:rsidRPr="00572CCC">
        <w:rPr>
          <w:rFonts w:ascii="Times New Roman" w:hAnsi="Times New Roman"/>
          <w:sz w:val="30"/>
          <w:szCs w:val="30"/>
        </w:rPr>
        <w:t xml:space="preserve">     </w:t>
      </w:r>
      <w:r w:rsidR="008F6DA4" w:rsidRPr="00572CCC">
        <w:rPr>
          <w:rFonts w:ascii="Times New Roman" w:hAnsi="Times New Roman"/>
          <w:spacing w:val="-20"/>
          <w:sz w:val="36"/>
          <w:u w:val="single"/>
        </w:rPr>
        <w:fldChar w:fldCharType="begin"/>
      </w:r>
      <w:r w:rsidR="00186EC4" w:rsidRPr="00572CCC">
        <w:rPr>
          <w:rFonts w:ascii="Times New Roman" w:hAnsi="Times New Roman"/>
          <w:spacing w:val="-20"/>
          <w:sz w:val="36"/>
          <w:u w:val="single"/>
        </w:rPr>
        <w:instrText xml:space="preserve"> eq \o\ac(□,√)</w:instrText>
      </w:r>
      <w:r w:rsidR="008F6DA4" w:rsidRPr="00572CCC">
        <w:rPr>
          <w:rFonts w:ascii="Times New Roman" w:hAnsi="Times New Roman"/>
          <w:spacing w:val="-20"/>
          <w:sz w:val="36"/>
          <w:u w:val="single"/>
        </w:rPr>
        <w:fldChar w:fldCharType="end"/>
      </w:r>
      <w:r w:rsidRPr="00572CCC">
        <w:rPr>
          <w:rFonts w:ascii="Times New Roman" w:hAnsi="Times New Roman"/>
          <w:sz w:val="30"/>
          <w:szCs w:val="30"/>
          <w:u w:val="single"/>
        </w:rPr>
        <w:t>项目单位</w:t>
      </w:r>
    </w:p>
    <w:p w:rsidR="00BD65C3" w:rsidRPr="00572CCC" w:rsidRDefault="00BD65C3" w:rsidP="00186EC4">
      <w:pPr>
        <w:spacing w:line="578" w:lineRule="exact"/>
        <w:ind w:left="1500" w:hangingChars="500" w:hanging="1500"/>
        <w:rPr>
          <w:rFonts w:ascii="Times New Roman" w:hAnsi="Times New Roman"/>
          <w:sz w:val="30"/>
          <w:szCs w:val="30"/>
        </w:rPr>
      </w:pPr>
      <w:r w:rsidRPr="00572CCC">
        <w:rPr>
          <w:rFonts w:ascii="Times New Roman" w:hAnsi="Times New Roman"/>
          <w:sz w:val="30"/>
          <w:szCs w:val="30"/>
        </w:rPr>
        <w:t xml:space="preserve">     </w:t>
      </w:r>
      <w:r w:rsidRPr="00572CCC">
        <w:rPr>
          <w:rFonts w:ascii="Times New Roman" w:hAnsi="Times New Roman"/>
          <w:sz w:val="30"/>
          <w:szCs w:val="30"/>
        </w:rPr>
        <w:t>评价机构：</w:t>
      </w:r>
      <w:r w:rsidRPr="00572CCC">
        <w:rPr>
          <w:rFonts w:ascii="Times New Roman" w:hAnsi="Times New Roman"/>
          <w:spacing w:val="-20"/>
          <w:sz w:val="30"/>
          <w:szCs w:val="30"/>
          <w:u w:val="single"/>
        </w:rPr>
        <w:t>□</w:t>
      </w:r>
      <w:r w:rsidRPr="00572CCC">
        <w:rPr>
          <w:rFonts w:ascii="Times New Roman" w:hAnsi="Times New Roman"/>
          <w:sz w:val="30"/>
          <w:szCs w:val="30"/>
          <w:u w:val="single"/>
        </w:rPr>
        <w:t>中介机构</w:t>
      </w:r>
      <w:r w:rsidRPr="00572CCC">
        <w:rPr>
          <w:rFonts w:ascii="Times New Roman" w:hAnsi="Times New Roman"/>
          <w:sz w:val="30"/>
          <w:szCs w:val="30"/>
          <w:u w:val="single"/>
        </w:rPr>
        <w:t xml:space="preserve"> </w:t>
      </w:r>
      <w:r w:rsidRPr="00572CCC">
        <w:rPr>
          <w:rFonts w:ascii="Times New Roman" w:hAnsi="Times New Roman"/>
          <w:sz w:val="30"/>
          <w:szCs w:val="30"/>
        </w:rPr>
        <w:t xml:space="preserve">   </w:t>
      </w:r>
      <w:r w:rsidRPr="00572CCC">
        <w:rPr>
          <w:rFonts w:ascii="Times New Roman" w:hAnsi="Times New Roman"/>
          <w:spacing w:val="-20"/>
          <w:sz w:val="30"/>
          <w:szCs w:val="30"/>
          <w:u w:val="single"/>
        </w:rPr>
        <w:t>□</w:t>
      </w:r>
      <w:r w:rsidRPr="00572CCC">
        <w:rPr>
          <w:rFonts w:ascii="Times New Roman" w:hAnsi="Times New Roman"/>
          <w:sz w:val="30"/>
          <w:szCs w:val="30"/>
          <w:u w:val="single"/>
        </w:rPr>
        <w:t>专家组</w:t>
      </w:r>
      <w:r w:rsidRPr="00572CCC">
        <w:rPr>
          <w:rFonts w:ascii="Times New Roman" w:hAnsi="Times New Roman"/>
          <w:sz w:val="30"/>
          <w:szCs w:val="30"/>
          <w:u w:val="single"/>
        </w:rPr>
        <w:t xml:space="preserve"> </w:t>
      </w:r>
      <w:r w:rsidRPr="00572CCC">
        <w:rPr>
          <w:rFonts w:ascii="Times New Roman" w:hAnsi="Times New Roman"/>
          <w:sz w:val="30"/>
          <w:szCs w:val="30"/>
        </w:rPr>
        <w:t xml:space="preserve">  </w:t>
      </w:r>
      <w:r w:rsidR="008F6DA4" w:rsidRPr="00572CCC">
        <w:rPr>
          <w:rFonts w:ascii="Times New Roman" w:eastAsia="宋体" w:hAnsi="Times New Roman"/>
          <w:spacing w:val="-20"/>
          <w:sz w:val="36"/>
          <w:u w:val="single"/>
        </w:rPr>
        <w:fldChar w:fldCharType="begin"/>
      </w:r>
      <w:r w:rsidR="00E3029F" w:rsidRPr="00572CCC">
        <w:rPr>
          <w:rFonts w:ascii="Times New Roman" w:eastAsia="宋体" w:hAnsi="Times New Roman"/>
          <w:spacing w:val="-20"/>
          <w:sz w:val="36"/>
          <w:u w:val="single"/>
        </w:rPr>
        <w:instrText xml:space="preserve"> eq \o\ac(□,√)</w:instrText>
      </w:r>
      <w:r w:rsidR="008F6DA4" w:rsidRPr="00572CCC">
        <w:rPr>
          <w:rFonts w:ascii="Times New Roman" w:eastAsia="宋体" w:hAnsi="Times New Roman"/>
          <w:spacing w:val="-20"/>
          <w:sz w:val="36"/>
          <w:u w:val="single"/>
        </w:rPr>
        <w:fldChar w:fldCharType="end"/>
      </w:r>
      <w:r w:rsidRPr="00572CCC">
        <w:rPr>
          <w:rFonts w:ascii="Times New Roman" w:hAnsi="Times New Roman"/>
          <w:sz w:val="30"/>
          <w:szCs w:val="30"/>
          <w:u w:val="single"/>
        </w:rPr>
        <w:t>项目单位评价组</w:t>
      </w:r>
    </w:p>
    <w:p w:rsidR="00BD65C3" w:rsidRPr="00572CCC" w:rsidRDefault="00BD65C3" w:rsidP="00BD65C3">
      <w:pPr>
        <w:spacing w:line="578" w:lineRule="exact"/>
        <w:ind w:left="1600" w:hangingChars="500" w:hanging="1600"/>
        <w:rPr>
          <w:rFonts w:ascii="Times New Roman" w:hAnsi="Times New Roman"/>
          <w:szCs w:val="32"/>
        </w:rPr>
      </w:pPr>
    </w:p>
    <w:p w:rsidR="00BD65C3" w:rsidRPr="00572CCC" w:rsidRDefault="00BD65C3" w:rsidP="00BD65C3">
      <w:pPr>
        <w:spacing w:line="578" w:lineRule="exact"/>
        <w:rPr>
          <w:rFonts w:ascii="Times New Roman" w:hAnsi="Times New Roman"/>
          <w:szCs w:val="32"/>
        </w:rPr>
      </w:pPr>
    </w:p>
    <w:p w:rsidR="00BD65C3" w:rsidRPr="00572CCC" w:rsidRDefault="00BD65C3" w:rsidP="00BD65C3">
      <w:pPr>
        <w:spacing w:line="578" w:lineRule="exact"/>
        <w:rPr>
          <w:rFonts w:ascii="Times New Roman" w:hAnsi="Times New Roman"/>
          <w:szCs w:val="32"/>
        </w:rPr>
      </w:pPr>
    </w:p>
    <w:p w:rsidR="00BD65C3" w:rsidRPr="00572CCC" w:rsidRDefault="00BD65C3" w:rsidP="00BD65C3">
      <w:pPr>
        <w:spacing w:line="578" w:lineRule="exact"/>
        <w:ind w:left="1600" w:hangingChars="500" w:hanging="1600"/>
        <w:rPr>
          <w:rFonts w:ascii="Times New Roman" w:hAnsi="Times New Roman"/>
          <w:szCs w:val="32"/>
        </w:rPr>
      </w:pPr>
      <w:r w:rsidRPr="00572CCC">
        <w:rPr>
          <w:rFonts w:ascii="Times New Roman" w:hAnsi="Times New Roman"/>
          <w:szCs w:val="32"/>
        </w:rPr>
        <w:t xml:space="preserve">             </w:t>
      </w:r>
    </w:p>
    <w:p w:rsidR="00BD65C3" w:rsidRPr="00572CCC" w:rsidRDefault="00BD65C3" w:rsidP="00BD65C3">
      <w:pPr>
        <w:spacing w:line="578" w:lineRule="exact"/>
        <w:ind w:left="1600" w:hangingChars="500" w:hanging="1600"/>
        <w:rPr>
          <w:rFonts w:ascii="Times New Roman" w:hAnsi="Times New Roman"/>
          <w:szCs w:val="32"/>
        </w:rPr>
      </w:pPr>
    </w:p>
    <w:p w:rsidR="00BD65C3" w:rsidRPr="00572CCC" w:rsidRDefault="00BD65C3" w:rsidP="00BD65C3">
      <w:pPr>
        <w:spacing w:line="578" w:lineRule="exact"/>
        <w:ind w:left="1600" w:hangingChars="500" w:hanging="1600"/>
        <w:rPr>
          <w:rFonts w:ascii="Times New Roman" w:hAnsi="Times New Roman"/>
          <w:szCs w:val="32"/>
        </w:rPr>
      </w:pPr>
      <w:r w:rsidRPr="00572CCC">
        <w:rPr>
          <w:rFonts w:ascii="Times New Roman" w:hAnsi="Times New Roman"/>
          <w:szCs w:val="32"/>
        </w:rPr>
        <w:t xml:space="preserve">             </w:t>
      </w:r>
      <w:r w:rsidRPr="00572CCC">
        <w:rPr>
          <w:rFonts w:ascii="Times New Roman" w:hAnsi="Times New Roman"/>
          <w:szCs w:val="32"/>
        </w:rPr>
        <w:t>评价单位（盖章）：</w:t>
      </w:r>
    </w:p>
    <w:p w:rsidR="00BD65C3" w:rsidRPr="00572CCC" w:rsidRDefault="00BD65C3" w:rsidP="00BD65C3">
      <w:pPr>
        <w:spacing w:line="578" w:lineRule="exact"/>
        <w:ind w:left="1600" w:hangingChars="500" w:hanging="1600"/>
        <w:rPr>
          <w:rFonts w:ascii="Times New Roman" w:hAnsi="Times New Roman"/>
          <w:szCs w:val="32"/>
        </w:rPr>
      </w:pPr>
      <w:r w:rsidRPr="00572CCC">
        <w:rPr>
          <w:rFonts w:ascii="Times New Roman" w:hAnsi="Times New Roman"/>
          <w:szCs w:val="32"/>
        </w:rPr>
        <w:t xml:space="preserve">                    </w:t>
      </w:r>
      <w:r w:rsidRPr="00572CCC">
        <w:rPr>
          <w:rFonts w:ascii="Times New Roman" w:hAnsi="Times New Roman"/>
          <w:szCs w:val="32"/>
        </w:rPr>
        <w:t>上报时间：</w:t>
      </w:r>
    </w:p>
    <w:p w:rsidR="00BD65C3" w:rsidRPr="00572CCC" w:rsidRDefault="00BD65C3" w:rsidP="00BD65C3">
      <w:pPr>
        <w:tabs>
          <w:tab w:val="left" w:pos="720"/>
          <w:tab w:val="left" w:pos="3600"/>
        </w:tabs>
        <w:spacing w:line="578" w:lineRule="exact"/>
        <w:jc w:val="left"/>
        <w:rPr>
          <w:rFonts w:ascii="Times New Roman" w:hAnsi="Times New Roman"/>
          <w:szCs w:val="32"/>
        </w:rPr>
      </w:pPr>
    </w:p>
    <w:p w:rsidR="00186EC4" w:rsidRPr="00572CCC" w:rsidRDefault="00186EC4" w:rsidP="00BD65C3">
      <w:pPr>
        <w:tabs>
          <w:tab w:val="left" w:pos="720"/>
          <w:tab w:val="left" w:pos="3600"/>
        </w:tabs>
        <w:spacing w:line="578" w:lineRule="exact"/>
        <w:jc w:val="left"/>
        <w:rPr>
          <w:rFonts w:ascii="Times New Roman" w:hAnsi="Times New Roman"/>
          <w:szCs w:val="32"/>
        </w:rPr>
      </w:pPr>
    </w:p>
    <w:p w:rsidR="00186EC4" w:rsidRPr="00572CCC" w:rsidRDefault="00186EC4" w:rsidP="00BD65C3">
      <w:pPr>
        <w:tabs>
          <w:tab w:val="left" w:pos="720"/>
          <w:tab w:val="left" w:pos="3600"/>
        </w:tabs>
        <w:spacing w:line="578" w:lineRule="exact"/>
        <w:jc w:val="left"/>
        <w:rPr>
          <w:rFonts w:ascii="Times New Roman" w:hAnsi="Times New Roman"/>
          <w:szCs w:val="32"/>
        </w:rPr>
      </w:pPr>
    </w:p>
    <w:p w:rsidR="00280735" w:rsidRPr="00572CCC" w:rsidRDefault="00280735" w:rsidP="00BD65C3">
      <w:pPr>
        <w:tabs>
          <w:tab w:val="left" w:pos="720"/>
          <w:tab w:val="left" w:pos="3600"/>
        </w:tabs>
        <w:spacing w:line="578" w:lineRule="exact"/>
        <w:jc w:val="left"/>
        <w:rPr>
          <w:rFonts w:ascii="Times New Roman" w:hAnsi="Times New Roman"/>
          <w:b/>
          <w:bCs/>
          <w:szCs w:val="32"/>
        </w:rPr>
      </w:pPr>
    </w:p>
    <w:p w:rsidR="00BD65C3" w:rsidRPr="00572CCC" w:rsidRDefault="00BD65C3" w:rsidP="00BD65C3">
      <w:pPr>
        <w:pStyle w:val="a3"/>
        <w:spacing w:line="578" w:lineRule="exact"/>
        <w:ind w:firstLineChars="0" w:firstLine="0"/>
        <w:jc w:val="center"/>
        <w:rPr>
          <w:rFonts w:ascii="Times New Roman" w:eastAsia="黑体" w:hAnsi="Times New Roman"/>
          <w:b/>
          <w:bCs/>
          <w:sz w:val="44"/>
          <w:szCs w:val="44"/>
        </w:rPr>
      </w:pPr>
      <w:r w:rsidRPr="00572CCC">
        <w:rPr>
          <w:rFonts w:ascii="Times New Roman" w:eastAsia="黑体" w:hAnsi="Times New Roman"/>
          <w:b/>
          <w:bCs/>
          <w:sz w:val="44"/>
          <w:szCs w:val="44"/>
        </w:rPr>
        <w:t>项目绩效目标表</w:t>
      </w:r>
    </w:p>
    <w:p w:rsidR="00BD65C3" w:rsidRPr="00572CCC" w:rsidRDefault="00BD65C3" w:rsidP="00BD65C3">
      <w:pPr>
        <w:tabs>
          <w:tab w:val="left" w:pos="720"/>
          <w:tab w:val="left" w:pos="2240"/>
          <w:tab w:val="left" w:pos="3600"/>
        </w:tabs>
        <w:spacing w:line="578" w:lineRule="exact"/>
        <w:jc w:val="left"/>
        <w:rPr>
          <w:rFonts w:ascii="Times New Roman" w:eastAsia="宋体" w:hAnsi="Times New Roman"/>
          <w:b/>
          <w:bCs/>
          <w:sz w:val="24"/>
        </w:rPr>
      </w:pPr>
      <w:r w:rsidRPr="00572CCC">
        <w:rPr>
          <w:rFonts w:ascii="Times New Roman" w:eastAsia="宋体" w:hAnsi="Times New Roman"/>
          <w:b/>
          <w:bCs/>
          <w:sz w:val="24"/>
        </w:rPr>
        <w:t>项目名称：</w:t>
      </w:r>
      <w:r w:rsidR="00F541E6" w:rsidRPr="00572CCC">
        <w:rPr>
          <w:rFonts w:ascii="Times New Roman" w:eastAsia="宋体" w:hAnsi="Times New Roman"/>
          <w:b/>
          <w:bCs/>
          <w:sz w:val="24"/>
        </w:rPr>
        <w:t>海南省典型重点行业企业排污许可证实施情况评估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1583"/>
        <w:gridCol w:w="1904"/>
        <w:gridCol w:w="1094"/>
        <w:gridCol w:w="966"/>
        <w:gridCol w:w="951"/>
        <w:gridCol w:w="948"/>
      </w:tblGrid>
      <w:tr w:rsidR="009852B3" w:rsidRPr="00572CCC" w:rsidTr="00364435">
        <w:trPr>
          <w:trHeight w:val="503"/>
          <w:jc w:val="center"/>
        </w:trPr>
        <w:tc>
          <w:tcPr>
            <w:tcW w:w="631" w:type="pct"/>
            <w:vMerge w:val="restart"/>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指标</w:t>
            </w:r>
          </w:p>
          <w:p w:rsidR="009852B3" w:rsidRPr="00572CCC" w:rsidRDefault="009852B3" w:rsidP="00B62234">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类型</w:t>
            </w:r>
          </w:p>
        </w:tc>
        <w:tc>
          <w:tcPr>
            <w:tcW w:w="929" w:type="pct"/>
            <w:vMerge w:val="restart"/>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指标名称</w:t>
            </w:r>
          </w:p>
        </w:tc>
        <w:tc>
          <w:tcPr>
            <w:tcW w:w="1117" w:type="pct"/>
            <w:vMerge w:val="restart"/>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绩效目标</w:t>
            </w:r>
          </w:p>
        </w:tc>
        <w:tc>
          <w:tcPr>
            <w:tcW w:w="2323" w:type="pct"/>
            <w:gridSpan w:val="4"/>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绩效标准</w:t>
            </w:r>
          </w:p>
        </w:tc>
      </w:tr>
      <w:tr w:rsidR="009852B3" w:rsidRPr="00572CCC" w:rsidTr="00F541E6">
        <w:trPr>
          <w:trHeight w:val="625"/>
          <w:jc w:val="center"/>
        </w:trPr>
        <w:tc>
          <w:tcPr>
            <w:tcW w:w="631" w:type="pct"/>
            <w:vMerge/>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p>
        </w:tc>
        <w:tc>
          <w:tcPr>
            <w:tcW w:w="929" w:type="pct"/>
            <w:vMerge/>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p>
        </w:tc>
        <w:tc>
          <w:tcPr>
            <w:tcW w:w="1117" w:type="pct"/>
            <w:vMerge/>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p>
        </w:tc>
        <w:tc>
          <w:tcPr>
            <w:tcW w:w="642" w:type="pct"/>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优</w:t>
            </w:r>
          </w:p>
        </w:tc>
        <w:tc>
          <w:tcPr>
            <w:tcW w:w="567" w:type="pct"/>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良</w:t>
            </w:r>
          </w:p>
        </w:tc>
        <w:tc>
          <w:tcPr>
            <w:tcW w:w="558" w:type="pct"/>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中</w:t>
            </w:r>
          </w:p>
        </w:tc>
        <w:tc>
          <w:tcPr>
            <w:tcW w:w="556" w:type="pct"/>
            <w:vAlign w:val="center"/>
          </w:tcPr>
          <w:p w:rsidR="009852B3" w:rsidRPr="00572CCC" w:rsidRDefault="009852B3" w:rsidP="00B62234">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差</w:t>
            </w:r>
          </w:p>
        </w:tc>
      </w:tr>
      <w:tr w:rsidR="00364435" w:rsidRPr="00572CCC" w:rsidTr="00F541E6">
        <w:trPr>
          <w:trHeight w:val="680"/>
          <w:jc w:val="center"/>
        </w:trPr>
        <w:tc>
          <w:tcPr>
            <w:tcW w:w="631" w:type="pct"/>
            <w:vMerge w:val="restart"/>
            <w:vAlign w:val="center"/>
          </w:tcPr>
          <w:p w:rsidR="00364435" w:rsidRPr="00572CCC" w:rsidRDefault="00364435" w:rsidP="00B62234">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产出</w:t>
            </w:r>
          </w:p>
          <w:p w:rsidR="00364435" w:rsidRPr="00572CCC" w:rsidRDefault="00364435" w:rsidP="00B62234">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指标</w:t>
            </w:r>
          </w:p>
        </w:tc>
        <w:tc>
          <w:tcPr>
            <w:tcW w:w="929" w:type="pct"/>
            <w:vAlign w:val="center"/>
          </w:tcPr>
          <w:p w:rsidR="00364435" w:rsidRPr="00572CCC" w:rsidRDefault="00F541E6" w:rsidP="00B62234">
            <w:pPr>
              <w:tabs>
                <w:tab w:val="left" w:pos="720"/>
                <w:tab w:val="left" w:pos="3600"/>
              </w:tabs>
              <w:jc w:val="center"/>
              <w:rPr>
                <w:rFonts w:ascii="Times New Roman" w:eastAsia="宋体" w:hAnsi="Times New Roman"/>
                <w:sz w:val="21"/>
                <w:szCs w:val="21"/>
              </w:rPr>
            </w:pPr>
            <w:r w:rsidRPr="00572CCC">
              <w:rPr>
                <w:rFonts w:ascii="Times New Roman" w:eastAsia="宋体" w:hAnsi="宋体"/>
                <w:color w:val="000000"/>
                <w:kern w:val="0"/>
                <w:sz w:val="21"/>
                <w:szCs w:val="21"/>
              </w:rPr>
              <w:t>《海南省典型重点行业企业排污许可证后实施情况评估报告》</w:t>
            </w:r>
          </w:p>
        </w:tc>
        <w:tc>
          <w:tcPr>
            <w:tcW w:w="1117" w:type="pct"/>
            <w:vAlign w:val="center"/>
          </w:tcPr>
          <w:p w:rsidR="00364435" w:rsidRPr="00572CCC" w:rsidRDefault="00364435" w:rsidP="00B62234">
            <w:pPr>
              <w:jc w:val="center"/>
              <w:rPr>
                <w:rFonts w:ascii="Times New Roman" w:eastAsia="宋体" w:hAnsi="Times New Roman"/>
                <w:sz w:val="21"/>
                <w:szCs w:val="21"/>
              </w:rPr>
            </w:pPr>
            <w:r w:rsidRPr="00572CCC">
              <w:rPr>
                <w:rFonts w:ascii="Times New Roman" w:eastAsia="宋体" w:hAnsi="Times New Roman"/>
                <w:sz w:val="21"/>
                <w:szCs w:val="21"/>
              </w:rPr>
              <w:t>1</w:t>
            </w:r>
            <w:r w:rsidRPr="00572CCC">
              <w:rPr>
                <w:rFonts w:ascii="Times New Roman" w:eastAsia="宋体" w:hAnsi="Times New Roman"/>
                <w:sz w:val="21"/>
                <w:szCs w:val="21"/>
              </w:rPr>
              <w:t>份</w:t>
            </w:r>
          </w:p>
        </w:tc>
        <w:tc>
          <w:tcPr>
            <w:tcW w:w="642" w:type="pct"/>
            <w:vAlign w:val="center"/>
          </w:tcPr>
          <w:p w:rsidR="00364435" w:rsidRPr="00572CCC" w:rsidRDefault="00364435" w:rsidP="00364435">
            <w:pPr>
              <w:jc w:val="center"/>
              <w:rPr>
                <w:rFonts w:ascii="Times New Roman" w:hAnsi="Times New Roman"/>
              </w:rPr>
            </w:pPr>
            <w:r w:rsidRPr="00572CCC">
              <w:rPr>
                <w:rFonts w:ascii="Times New Roman" w:eastAsia="宋体" w:hAnsi="Times New Roman"/>
                <w:sz w:val="21"/>
                <w:szCs w:val="21"/>
              </w:rPr>
              <w:t>1</w:t>
            </w:r>
            <w:r w:rsidRPr="00572CCC">
              <w:rPr>
                <w:rFonts w:ascii="Times New Roman" w:eastAsia="宋体" w:hAnsi="Times New Roman"/>
                <w:sz w:val="21"/>
                <w:szCs w:val="21"/>
              </w:rPr>
              <w:t>份</w:t>
            </w:r>
          </w:p>
        </w:tc>
        <w:tc>
          <w:tcPr>
            <w:tcW w:w="567" w:type="pct"/>
            <w:vAlign w:val="center"/>
          </w:tcPr>
          <w:p w:rsidR="00364435" w:rsidRPr="00572CCC" w:rsidRDefault="00364435" w:rsidP="00B62234">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558" w:type="pct"/>
            <w:vAlign w:val="center"/>
          </w:tcPr>
          <w:p w:rsidR="00364435" w:rsidRPr="00572CCC" w:rsidRDefault="00364435" w:rsidP="00B62234">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556" w:type="pct"/>
            <w:vAlign w:val="center"/>
          </w:tcPr>
          <w:p w:rsidR="00364435" w:rsidRPr="00572CCC" w:rsidRDefault="00364435" w:rsidP="00B62234">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r>
      <w:tr w:rsidR="00364435" w:rsidRPr="00572CCC" w:rsidTr="00F541E6">
        <w:trPr>
          <w:trHeight w:val="680"/>
          <w:jc w:val="center"/>
        </w:trPr>
        <w:tc>
          <w:tcPr>
            <w:tcW w:w="631" w:type="pct"/>
            <w:vMerge/>
            <w:vAlign w:val="center"/>
          </w:tcPr>
          <w:p w:rsidR="00364435" w:rsidRPr="00572CCC" w:rsidRDefault="00364435" w:rsidP="00B62234">
            <w:pPr>
              <w:tabs>
                <w:tab w:val="left" w:pos="720"/>
                <w:tab w:val="left" w:pos="3600"/>
              </w:tabs>
              <w:jc w:val="center"/>
              <w:rPr>
                <w:rFonts w:ascii="Times New Roman" w:eastAsia="宋体" w:hAnsi="Times New Roman"/>
                <w:sz w:val="21"/>
                <w:szCs w:val="21"/>
              </w:rPr>
            </w:pPr>
          </w:p>
        </w:tc>
        <w:tc>
          <w:tcPr>
            <w:tcW w:w="929" w:type="pct"/>
            <w:vAlign w:val="center"/>
          </w:tcPr>
          <w:p w:rsidR="00364435" w:rsidRPr="00572CCC" w:rsidRDefault="00F541E6" w:rsidP="00B62234">
            <w:pPr>
              <w:tabs>
                <w:tab w:val="left" w:pos="720"/>
                <w:tab w:val="left" w:pos="3600"/>
              </w:tabs>
              <w:jc w:val="center"/>
              <w:rPr>
                <w:rFonts w:ascii="Times New Roman" w:eastAsia="宋体" w:hAnsi="Times New Roman"/>
                <w:sz w:val="21"/>
                <w:szCs w:val="21"/>
              </w:rPr>
            </w:pPr>
            <w:r w:rsidRPr="00572CCC">
              <w:rPr>
                <w:rFonts w:ascii="Times New Roman" w:eastAsia="宋体" w:hAnsi="宋体"/>
                <w:color w:val="000000"/>
                <w:kern w:val="0"/>
                <w:sz w:val="21"/>
                <w:szCs w:val="21"/>
              </w:rPr>
              <w:t>《石化行业排污许可技术规范实施技术难点分析及对策建议》</w:t>
            </w:r>
          </w:p>
        </w:tc>
        <w:tc>
          <w:tcPr>
            <w:tcW w:w="1117" w:type="pct"/>
            <w:vAlign w:val="center"/>
          </w:tcPr>
          <w:p w:rsidR="00364435" w:rsidRPr="00572CCC" w:rsidRDefault="00364435" w:rsidP="00B62234">
            <w:pPr>
              <w:jc w:val="center"/>
              <w:rPr>
                <w:rFonts w:ascii="Times New Roman" w:eastAsia="宋体" w:hAnsi="Times New Roman"/>
                <w:sz w:val="21"/>
                <w:szCs w:val="21"/>
              </w:rPr>
            </w:pPr>
            <w:r w:rsidRPr="00572CCC">
              <w:rPr>
                <w:rFonts w:ascii="Times New Roman" w:eastAsia="宋体" w:hAnsi="Times New Roman"/>
                <w:sz w:val="21"/>
                <w:szCs w:val="21"/>
              </w:rPr>
              <w:t>1</w:t>
            </w:r>
            <w:r w:rsidRPr="00572CCC">
              <w:rPr>
                <w:rFonts w:ascii="Times New Roman" w:eastAsia="宋体" w:hAnsi="Times New Roman"/>
                <w:sz w:val="21"/>
                <w:szCs w:val="21"/>
              </w:rPr>
              <w:t>份</w:t>
            </w:r>
          </w:p>
        </w:tc>
        <w:tc>
          <w:tcPr>
            <w:tcW w:w="642" w:type="pct"/>
            <w:vAlign w:val="center"/>
          </w:tcPr>
          <w:p w:rsidR="00364435" w:rsidRPr="00572CCC" w:rsidRDefault="00364435" w:rsidP="00364435">
            <w:pPr>
              <w:jc w:val="center"/>
              <w:rPr>
                <w:rFonts w:ascii="Times New Roman" w:hAnsi="Times New Roman"/>
              </w:rPr>
            </w:pPr>
            <w:r w:rsidRPr="00572CCC">
              <w:rPr>
                <w:rFonts w:ascii="Times New Roman" w:eastAsia="宋体" w:hAnsi="Times New Roman"/>
                <w:sz w:val="21"/>
                <w:szCs w:val="21"/>
              </w:rPr>
              <w:t>1</w:t>
            </w:r>
            <w:r w:rsidRPr="00572CCC">
              <w:rPr>
                <w:rFonts w:ascii="Times New Roman" w:eastAsia="宋体" w:hAnsi="Times New Roman"/>
                <w:sz w:val="21"/>
                <w:szCs w:val="21"/>
              </w:rPr>
              <w:t>份</w:t>
            </w:r>
          </w:p>
        </w:tc>
        <w:tc>
          <w:tcPr>
            <w:tcW w:w="567" w:type="pct"/>
            <w:vAlign w:val="center"/>
          </w:tcPr>
          <w:p w:rsidR="00364435" w:rsidRPr="00572CCC" w:rsidRDefault="00364435" w:rsidP="00B62234">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558" w:type="pct"/>
            <w:vAlign w:val="center"/>
          </w:tcPr>
          <w:p w:rsidR="00364435" w:rsidRPr="00572CCC" w:rsidRDefault="00364435" w:rsidP="00B62234">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556" w:type="pct"/>
            <w:vAlign w:val="center"/>
          </w:tcPr>
          <w:p w:rsidR="00364435" w:rsidRPr="00572CCC" w:rsidRDefault="00364435" w:rsidP="00B62234">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r>
    </w:tbl>
    <w:p w:rsidR="00BD65C3" w:rsidRPr="00572CCC" w:rsidRDefault="00BD65C3" w:rsidP="00BD65C3">
      <w:pPr>
        <w:pStyle w:val="a3"/>
        <w:spacing w:line="578" w:lineRule="exact"/>
        <w:ind w:left="960" w:hangingChars="400" w:hanging="960"/>
        <w:jc w:val="left"/>
        <w:rPr>
          <w:rFonts w:ascii="Times New Roman" w:hAnsi="Times New Roman"/>
          <w:sz w:val="24"/>
          <w:szCs w:val="24"/>
        </w:rPr>
      </w:pPr>
      <w:r w:rsidRPr="00572CCC">
        <w:rPr>
          <w:rFonts w:ascii="Times New Roman" w:hAnsi="Times New Roman"/>
          <w:sz w:val="24"/>
          <w:szCs w:val="24"/>
        </w:rPr>
        <w:t xml:space="preserve">    </w:t>
      </w:r>
      <w:r w:rsidRPr="00572CCC">
        <w:rPr>
          <w:rFonts w:ascii="Times New Roman" w:hAnsi="宋体"/>
          <w:sz w:val="24"/>
          <w:szCs w:val="24"/>
        </w:rPr>
        <w:t>注：以预算批复的绩效目标为准填列。</w:t>
      </w:r>
    </w:p>
    <w:p w:rsidR="00BD65C3" w:rsidRPr="00572CCC" w:rsidRDefault="00BD65C3" w:rsidP="00BD65C3">
      <w:pPr>
        <w:spacing w:line="578" w:lineRule="exact"/>
        <w:rPr>
          <w:rFonts w:ascii="Times New Roman" w:hAnsi="Times New Roman"/>
          <w:sz w:val="24"/>
        </w:rPr>
      </w:pPr>
    </w:p>
    <w:p w:rsidR="00AE48E3" w:rsidRPr="00572CCC" w:rsidRDefault="00AE48E3" w:rsidP="00BD65C3">
      <w:pPr>
        <w:spacing w:line="578" w:lineRule="exact"/>
        <w:rPr>
          <w:rFonts w:ascii="Times New Roman" w:hAnsi="Times New Roman"/>
          <w:sz w:val="24"/>
        </w:rPr>
      </w:pPr>
    </w:p>
    <w:p w:rsidR="00AE48E3" w:rsidRPr="00572CCC" w:rsidRDefault="00AE48E3" w:rsidP="00BD65C3">
      <w:pPr>
        <w:spacing w:line="578" w:lineRule="exact"/>
        <w:rPr>
          <w:rFonts w:ascii="Times New Roman" w:hAnsi="Times New Roman"/>
          <w:sz w:val="24"/>
        </w:rPr>
      </w:pPr>
    </w:p>
    <w:p w:rsidR="00AE48E3" w:rsidRPr="00572CCC" w:rsidRDefault="00AE48E3" w:rsidP="00BD65C3">
      <w:pPr>
        <w:spacing w:line="578" w:lineRule="exact"/>
        <w:rPr>
          <w:rFonts w:ascii="Times New Roman" w:hAnsi="Times New Roman"/>
          <w:sz w:val="24"/>
        </w:rPr>
      </w:pPr>
    </w:p>
    <w:p w:rsidR="00AE48E3" w:rsidRPr="00572CCC" w:rsidRDefault="00AE48E3" w:rsidP="00BD65C3">
      <w:pPr>
        <w:spacing w:line="578" w:lineRule="exact"/>
        <w:rPr>
          <w:rFonts w:ascii="Times New Roman" w:hAnsi="Times New Roman"/>
          <w:sz w:val="24"/>
        </w:rPr>
      </w:pPr>
    </w:p>
    <w:p w:rsidR="00AE48E3" w:rsidRPr="00572CCC" w:rsidRDefault="00AE48E3" w:rsidP="00BD65C3">
      <w:pPr>
        <w:spacing w:line="578" w:lineRule="exact"/>
        <w:rPr>
          <w:rFonts w:ascii="Times New Roman" w:hAnsi="Times New Roman"/>
          <w:sz w:val="24"/>
        </w:rPr>
      </w:pPr>
    </w:p>
    <w:p w:rsidR="00AE48E3" w:rsidRPr="00572CCC" w:rsidRDefault="00AE48E3" w:rsidP="00BD65C3">
      <w:pPr>
        <w:spacing w:line="578" w:lineRule="exact"/>
        <w:rPr>
          <w:rFonts w:ascii="Times New Roman" w:hAnsi="Times New Roman"/>
          <w:sz w:val="24"/>
        </w:rPr>
      </w:pPr>
    </w:p>
    <w:p w:rsidR="00AE48E3" w:rsidRPr="00572CCC" w:rsidRDefault="00AE48E3" w:rsidP="00BD65C3">
      <w:pPr>
        <w:spacing w:line="578" w:lineRule="exact"/>
        <w:rPr>
          <w:rFonts w:ascii="Times New Roman" w:hAnsi="Times New Roman"/>
          <w:sz w:val="24"/>
        </w:rPr>
      </w:pPr>
    </w:p>
    <w:p w:rsidR="00AE48E3" w:rsidRPr="00572CCC" w:rsidRDefault="00AE48E3" w:rsidP="00BD65C3">
      <w:pPr>
        <w:spacing w:line="578" w:lineRule="exact"/>
        <w:rPr>
          <w:rFonts w:ascii="Times New Roman" w:hAnsi="Times New Roman"/>
          <w:sz w:val="24"/>
        </w:rPr>
      </w:pPr>
    </w:p>
    <w:p w:rsidR="00AE48E3" w:rsidRPr="00572CCC" w:rsidRDefault="00AE48E3" w:rsidP="00BD65C3">
      <w:pPr>
        <w:spacing w:line="578" w:lineRule="exact"/>
        <w:rPr>
          <w:rFonts w:ascii="Times New Roman" w:hAnsi="Times New Roman"/>
          <w:sz w:val="24"/>
        </w:rPr>
      </w:pPr>
    </w:p>
    <w:p w:rsidR="00BD65C3" w:rsidRPr="00572CCC" w:rsidRDefault="00BD65C3" w:rsidP="008961F9">
      <w:pPr>
        <w:rPr>
          <w:rFonts w:ascii="Times New Roman" w:hAnsi="Times New Roman"/>
        </w:rPr>
      </w:pPr>
    </w:p>
    <w:p w:rsidR="00061F5E" w:rsidRPr="00572CCC" w:rsidRDefault="00061F5E" w:rsidP="008961F9">
      <w:pPr>
        <w:rPr>
          <w:rFonts w:ascii="Times New Roman" w:hAnsi="Times New Roman"/>
        </w:rPr>
      </w:pPr>
    </w:p>
    <w:p w:rsidR="00BD65C3" w:rsidRPr="00572CCC" w:rsidRDefault="00BD65C3" w:rsidP="00BD65C3">
      <w:pPr>
        <w:spacing w:line="578" w:lineRule="exact"/>
        <w:jc w:val="center"/>
        <w:rPr>
          <w:rFonts w:ascii="Times New Roman" w:eastAsia="宋体" w:hAnsi="Times New Roman"/>
          <w:b/>
          <w:sz w:val="44"/>
          <w:szCs w:val="44"/>
        </w:rPr>
      </w:pPr>
      <w:r w:rsidRPr="00572CCC">
        <w:rPr>
          <w:rFonts w:ascii="Times New Roman" w:eastAsia="宋体" w:hAnsi="宋体"/>
          <w:b/>
          <w:sz w:val="44"/>
          <w:szCs w:val="44"/>
        </w:rPr>
        <w:lastRenderedPageBreak/>
        <w:t>项目基本信息表</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0"/>
        <w:gridCol w:w="1379"/>
        <w:gridCol w:w="512"/>
        <w:gridCol w:w="432"/>
        <w:gridCol w:w="501"/>
        <w:gridCol w:w="720"/>
        <w:gridCol w:w="974"/>
        <w:gridCol w:w="137"/>
        <w:gridCol w:w="751"/>
        <w:gridCol w:w="590"/>
        <w:gridCol w:w="323"/>
        <w:gridCol w:w="220"/>
        <w:gridCol w:w="587"/>
        <w:gridCol w:w="22"/>
        <w:gridCol w:w="559"/>
        <w:gridCol w:w="1190"/>
        <w:gridCol w:w="10"/>
        <w:gridCol w:w="23"/>
      </w:tblGrid>
      <w:tr w:rsidR="00BD65C3" w:rsidRPr="00572CCC" w:rsidTr="00BD3B91">
        <w:trPr>
          <w:gridBefore w:val="1"/>
          <w:wBefore w:w="20" w:type="dxa"/>
          <w:trHeight w:val="566"/>
          <w:jc w:val="center"/>
        </w:trPr>
        <w:tc>
          <w:tcPr>
            <w:tcW w:w="8930" w:type="dxa"/>
            <w:gridSpan w:val="17"/>
            <w:vAlign w:val="center"/>
          </w:tcPr>
          <w:p w:rsidR="00BD65C3" w:rsidRPr="00572CCC" w:rsidRDefault="00BD65C3" w:rsidP="00BD65C3">
            <w:pPr>
              <w:spacing w:line="300" w:lineRule="exact"/>
              <w:rPr>
                <w:rFonts w:ascii="Times New Roman" w:eastAsia="宋体" w:hAnsi="Times New Roman"/>
                <w:sz w:val="21"/>
                <w:szCs w:val="21"/>
              </w:rPr>
            </w:pPr>
            <w:r w:rsidRPr="00572CCC">
              <w:rPr>
                <w:rFonts w:ascii="Times New Roman" w:eastAsia="宋体" w:hAnsi="Times New Roman"/>
                <w:b/>
                <w:bCs/>
                <w:sz w:val="21"/>
                <w:szCs w:val="21"/>
              </w:rPr>
              <w:t>一、项目基本情况</w:t>
            </w:r>
          </w:p>
        </w:tc>
      </w:tr>
      <w:tr w:rsidR="00BD65C3" w:rsidRPr="00572CCC" w:rsidTr="00BD3B91">
        <w:trPr>
          <w:gridBefore w:val="1"/>
          <w:wBefore w:w="20" w:type="dxa"/>
          <w:trHeight w:val="566"/>
          <w:jc w:val="center"/>
        </w:trPr>
        <w:tc>
          <w:tcPr>
            <w:tcW w:w="1891"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项目实施单位</w:t>
            </w:r>
          </w:p>
        </w:tc>
        <w:tc>
          <w:tcPr>
            <w:tcW w:w="1653" w:type="dxa"/>
            <w:gridSpan w:val="3"/>
            <w:vAlign w:val="center"/>
          </w:tcPr>
          <w:p w:rsidR="00BD65C3"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海南省环境科学研究院</w:t>
            </w:r>
          </w:p>
        </w:tc>
        <w:tc>
          <w:tcPr>
            <w:tcW w:w="2995" w:type="dxa"/>
            <w:gridSpan w:val="6"/>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主管部门</w:t>
            </w:r>
          </w:p>
        </w:tc>
        <w:tc>
          <w:tcPr>
            <w:tcW w:w="2391" w:type="dxa"/>
            <w:gridSpan w:val="6"/>
            <w:vAlign w:val="center"/>
          </w:tcPr>
          <w:p w:rsidR="00BD65C3"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海南省生态环境保护厅</w:t>
            </w:r>
          </w:p>
        </w:tc>
      </w:tr>
      <w:tr w:rsidR="00BD65C3" w:rsidRPr="00572CCC" w:rsidTr="00BD3B91">
        <w:trPr>
          <w:gridBefore w:val="1"/>
          <w:wBefore w:w="20" w:type="dxa"/>
          <w:trHeight w:val="566"/>
          <w:jc w:val="center"/>
        </w:trPr>
        <w:tc>
          <w:tcPr>
            <w:tcW w:w="1891"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项目负责人</w:t>
            </w:r>
          </w:p>
        </w:tc>
        <w:tc>
          <w:tcPr>
            <w:tcW w:w="1653" w:type="dxa"/>
            <w:gridSpan w:val="3"/>
            <w:vAlign w:val="center"/>
          </w:tcPr>
          <w:p w:rsidR="00BD65C3"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李清贵</w:t>
            </w:r>
          </w:p>
        </w:tc>
        <w:tc>
          <w:tcPr>
            <w:tcW w:w="2995" w:type="dxa"/>
            <w:gridSpan w:val="6"/>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联系电话</w:t>
            </w:r>
          </w:p>
        </w:tc>
        <w:tc>
          <w:tcPr>
            <w:tcW w:w="2391" w:type="dxa"/>
            <w:gridSpan w:val="6"/>
            <w:vAlign w:val="center"/>
          </w:tcPr>
          <w:p w:rsidR="00BD65C3" w:rsidRPr="00572CCC" w:rsidRDefault="00420D5A" w:rsidP="00BD65C3">
            <w:pPr>
              <w:spacing w:line="300" w:lineRule="exact"/>
              <w:jc w:val="center"/>
              <w:rPr>
                <w:rFonts w:ascii="Times New Roman" w:eastAsia="宋体" w:hAnsi="Times New Roman"/>
                <w:sz w:val="21"/>
                <w:szCs w:val="21"/>
              </w:rPr>
            </w:pPr>
            <w:r w:rsidRPr="00572CCC">
              <w:rPr>
                <w:rFonts w:ascii="Times New Roman" w:hAnsi="Times New Roman"/>
                <w:sz w:val="21"/>
                <w:szCs w:val="21"/>
              </w:rPr>
              <w:t>66703558</w:t>
            </w:r>
          </w:p>
        </w:tc>
      </w:tr>
      <w:tr w:rsidR="00BD65C3" w:rsidRPr="00572CCC" w:rsidTr="00BD3B91">
        <w:trPr>
          <w:gridBefore w:val="1"/>
          <w:wBefore w:w="20" w:type="dxa"/>
          <w:trHeight w:val="566"/>
          <w:jc w:val="center"/>
        </w:trPr>
        <w:tc>
          <w:tcPr>
            <w:tcW w:w="1891"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地址</w:t>
            </w:r>
          </w:p>
        </w:tc>
        <w:tc>
          <w:tcPr>
            <w:tcW w:w="4648" w:type="dxa"/>
            <w:gridSpan w:val="9"/>
            <w:vAlign w:val="center"/>
          </w:tcPr>
          <w:p w:rsidR="00BD65C3"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海口市美兰区白驹大道</w:t>
            </w:r>
            <w:r w:rsidRPr="00572CCC">
              <w:rPr>
                <w:rFonts w:ascii="Times New Roman" w:eastAsia="宋体" w:hAnsi="Times New Roman"/>
                <w:sz w:val="21"/>
                <w:szCs w:val="21"/>
              </w:rPr>
              <w:t>98</w:t>
            </w:r>
            <w:r w:rsidRPr="00572CCC">
              <w:rPr>
                <w:rFonts w:ascii="Times New Roman" w:eastAsia="宋体" w:hAnsi="Times New Roman"/>
                <w:sz w:val="21"/>
                <w:szCs w:val="21"/>
              </w:rPr>
              <w:t>号</w:t>
            </w:r>
          </w:p>
        </w:tc>
        <w:tc>
          <w:tcPr>
            <w:tcW w:w="1168" w:type="dxa"/>
            <w:gridSpan w:val="3"/>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邮编</w:t>
            </w:r>
          </w:p>
        </w:tc>
        <w:tc>
          <w:tcPr>
            <w:tcW w:w="1223" w:type="dxa"/>
            <w:gridSpan w:val="3"/>
            <w:vAlign w:val="center"/>
          </w:tcPr>
          <w:p w:rsidR="00BD65C3" w:rsidRPr="00572CCC" w:rsidRDefault="00420D5A" w:rsidP="00BD65C3">
            <w:pPr>
              <w:spacing w:line="300" w:lineRule="exact"/>
              <w:jc w:val="center"/>
              <w:rPr>
                <w:rFonts w:ascii="Times New Roman" w:eastAsia="宋体" w:hAnsi="Times New Roman"/>
                <w:sz w:val="21"/>
                <w:szCs w:val="21"/>
              </w:rPr>
            </w:pPr>
            <w:r w:rsidRPr="00572CCC">
              <w:rPr>
                <w:rFonts w:ascii="Times New Roman" w:hAnsi="Times New Roman"/>
                <w:sz w:val="21"/>
                <w:szCs w:val="21"/>
              </w:rPr>
              <w:t>571126</w:t>
            </w:r>
          </w:p>
        </w:tc>
      </w:tr>
      <w:tr w:rsidR="00BD65C3" w:rsidRPr="00572CCC" w:rsidTr="00BD3B91">
        <w:trPr>
          <w:gridBefore w:val="1"/>
          <w:wBefore w:w="20" w:type="dxa"/>
          <w:trHeight w:val="566"/>
          <w:jc w:val="center"/>
        </w:trPr>
        <w:tc>
          <w:tcPr>
            <w:tcW w:w="1891"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项目类型</w:t>
            </w:r>
          </w:p>
        </w:tc>
        <w:tc>
          <w:tcPr>
            <w:tcW w:w="7039" w:type="dxa"/>
            <w:gridSpan w:val="15"/>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经常性项目（</w:t>
            </w:r>
            <w:r w:rsidRPr="00572CCC">
              <w:rPr>
                <w:rFonts w:ascii="Times New Roman" w:eastAsia="宋体" w:hAnsi="Times New Roman"/>
                <w:sz w:val="21"/>
                <w:szCs w:val="21"/>
              </w:rPr>
              <w:t xml:space="preserve">   </w:t>
            </w:r>
            <w:r w:rsidRPr="00572CCC">
              <w:rPr>
                <w:rFonts w:ascii="Times New Roman" w:eastAsia="宋体" w:hAnsi="Times New Roman"/>
                <w:sz w:val="21"/>
                <w:szCs w:val="21"/>
              </w:rPr>
              <w:t>）</w:t>
            </w:r>
            <w:r w:rsidRPr="00572CCC">
              <w:rPr>
                <w:rFonts w:ascii="Times New Roman" w:eastAsia="宋体" w:hAnsi="Times New Roman"/>
                <w:sz w:val="21"/>
                <w:szCs w:val="21"/>
              </w:rPr>
              <w:t xml:space="preserve">       </w:t>
            </w:r>
            <w:r w:rsidRPr="00572CCC">
              <w:rPr>
                <w:rFonts w:ascii="Times New Roman" w:eastAsia="宋体" w:hAnsi="Times New Roman"/>
                <w:sz w:val="21"/>
                <w:szCs w:val="21"/>
              </w:rPr>
              <w:t>一次性项目（</w:t>
            </w:r>
            <w:r w:rsidRPr="00572CCC">
              <w:rPr>
                <w:rFonts w:ascii="Times New Roman" w:eastAsia="宋体" w:hAnsi="Times New Roman"/>
                <w:sz w:val="21"/>
                <w:szCs w:val="21"/>
              </w:rPr>
              <w:t xml:space="preserve"> </w:t>
            </w:r>
            <w:r w:rsidR="00420D5A" w:rsidRPr="00572CCC">
              <w:rPr>
                <w:rFonts w:ascii="Times New Roman" w:eastAsia="宋体" w:hAnsi="Times New Roman"/>
                <w:sz w:val="21"/>
                <w:szCs w:val="21"/>
              </w:rPr>
              <w:t>√</w:t>
            </w:r>
            <w:r w:rsidRPr="00572CCC">
              <w:rPr>
                <w:rFonts w:ascii="Times New Roman" w:eastAsia="宋体" w:hAnsi="Times New Roman"/>
                <w:sz w:val="21"/>
                <w:szCs w:val="21"/>
              </w:rPr>
              <w:t xml:space="preserve"> </w:t>
            </w:r>
            <w:r w:rsidRPr="00572CCC">
              <w:rPr>
                <w:rFonts w:ascii="Times New Roman" w:eastAsia="宋体" w:hAnsi="Times New Roman"/>
                <w:sz w:val="21"/>
                <w:szCs w:val="21"/>
              </w:rPr>
              <w:t>）</w:t>
            </w:r>
          </w:p>
        </w:tc>
      </w:tr>
      <w:tr w:rsidR="00BD65C3" w:rsidRPr="00572CCC" w:rsidTr="00AB3A1B">
        <w:trPr>
          <w:gridBefore w:val="1"/>
          <w:gridAfter w:val="1"/>
          <w:wBefore w:w="20" w:type="dxa"/>
          <w:wAfter w:w="23" w:type="dxa"/>
          <w:trHeight w:val="566"/>
          <w:jc w:val="center"/>
        </w:trPr>
        <w:tc>
          <w:tcPr>
            <w:tcW w:w="1891"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计划投资额</w:t>
            </w:r>
          </w:p>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（万元）</w:t>
            </w:r>
          </w:p>
        </w:tc>
        <w:tc>
          <w:tcPr>
            <w:tcW w:w="933" w:type="dxa"/>
            <w:gridSpan w:val="2"/>
            <w:vAlign w:val="center"/>
          </w:tcPr>
          <w:p w:rsidR="00BD65C3" w:rsidRPr="00572CCC" w:rsidRDefault="00814C3F"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88</w:t>
            </w:r>
          </w:p>
        </w:tc>
        <w:tc>
          <w:tcPr>
            <w:tcW w:w="1831" w:type="dxa"/>
            <w:gridSpan w:val="3"/>
            <w:vAlign w:val="center"/>
          </w:tcPr>
          <w:p w:rsidR="0088473F"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实际到位资金</w:t>
            </w:r>
          </w:p>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（万元）</w:t>
            </w:r>
          </w:p>
        </w:tc>
        <w:tc>
          <w:tcPr>
            <w:tcW w:w="751" w:type="dxa"/>
            <w:vAlign w:val="center"/>
          </w:tcPr>
          <w:p w:rsidR="00BD65C3" w:rsidRPr="00572CCC" w:rsidRDefault="00814C3F"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88</w:t>
            </w:r>
          </w:p>
        </w:tc>
        <w:tc>
          <w:tcPr>
            <w:tcW w:w="1742" w:type="dxa"/>
            <w:gridSpan w:val="5"/>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实际使用情况（万元）</w:t>
            </w:r>
          </w:p>
        </w:tc>
        <w:tc>
          <w:tcPr>
            <w:tcW w:w="1759" w:type="dxa"/>
            <w:gridSpan w:val="3"/>
            <w:vAlign w:val="center"/>
          </w:tcPr>
          <w:p w:rsidR="00BD65C3" w:rsidRPr="00572CCC" w:rsidRDefault="00814C3F"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88</w:t>
            </w:r>
          </w:p>
        </w:tc>
      </w:tr>
      <w:tr w:rsidR="00BD65C3" w:rsidRPr="00572CCC" w:rsidTr="00AB3A1B">
        <w:trPr>
          <w:gridBefore w:val="1"/>
          <w:gridAfter w:val="1"/>
          <w:wBefore w:w="20" w:type="dxa"/>
          <w:wAfter w:w="23" w:type="dxa"/>
          <w:trHeight w:val="566"/>
          <w:jc w:val="center"/>
        </w:trPr>
        <w:tc>
          <w:tcPr>
            <w:tcW w:w="1891"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其中：中央财政</w:t>
            </w:r>
          </w:p>
        </w:tc>
        <w:tc>
          <w:tcPr>
            <w:tcW w:w="933"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31" w:type="dxa"/>
            <w:gridSpan w:val="3"/>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其中：中央财政</w:t>
            </w:r>
          </w:p>
        </w:tc>
        <w:tc>
          <w:tcPr>
            <w:tcW w:w="751" w:type="dxa"/>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742" w:type="dxa"/>
            <w:gridSpan w:val="5"/>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759" w:type="dxa"/>
            <w:gridSpan w:val="3"/>
            <w:vAlign w:val="center"/>
          </w:tcPr>
          <w:p w:rsidR="00BD65C3" w:rsidRPr="00572CCC" w:rsidRDefault="00BD65C3" w:rsidP="00BD65C3">
            <w:pPr>
              <w:spacing w:line="300" w:lineRule="exact"/>
              <w:jc w:val="center"/>
              <w:rPr>
                <w:rFonts w:ascii="Times New Roman" w:eastAsia="宋体" w:hAnsi="Times New Roman"/>
                <w:sz w:val="21"/>
                <w:szCs w:val="21"/>
              </w:rPr>
            </w:pPr>
          </w:p>
        </w:tc>
      </w:tr>
      <w:tr w:rsidR="00BD65C3" w:rsidRPr="00572CCC" w:rsidTr="00AB3A1B">
        <w:trPr>
          <w:gridBefore w:val="1"/>
          <w:gridAfter w:val="1"/>
          <w:wBefore w:w="20" w:type="dxa"/>
          <w:wAfter w:w="23" w:type="dxa"/>
          <w:trHeight w:val="566"/>
          <w:jc w:val="center"/>
        </w:trPr>
        <w:tc>
          <w:tcPr>
            <w:tcW w:w="1891"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省财政</w:t>
            </w:r>
          </w:p>
        </w:tc>
        <w:tc>
          <w:tcPr>
            <w:tcW w:w="933" w:type="dxa"/>
            <w:gridSpan w:val="2"/>
            <w:vAlign w:val="center"/>
          </w:tcPr>
          <w:p w:rsidR="00BD65C3" w:rsidRPr="00572CCC" w:rsidRDefault="00814C3F"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88</w:t>
            </w:r>
          </w:p>
        </w:tc>
        <w:tc>
          <w:tcPr>
            <w:tcW w:w="1831" w:type="dxa"/>
            <w:gridSpan w:val="3"/>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省财政</w:t>
            </w:r>
          </w:p>
        </w:tc>
        <w:tc>
          <w:tcPr>
            <w:tcW w:w="751" w:type="dxa"/>
            <w:vAlign w:val="center"/>
          </w:tcPr>
          <w:p w:rsidR="00BD65C3" w:rsidRPr="00572CCC" w:rsidRDefault="00814C3F"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88</w:t>
            </w:r>
          </w:p>
        </w:tc>
        <w:tc>
          <w:tcPr>
            <w:tcW w:w="1742" w:type="dxa"/>
            <w:gridSpan w:val="5"/>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759" w:type="dxa"/>
            <w:gridSpan w:val="3"/>
            <w:vAlign w:val="center"/>
          </w:tcPr>
          <w:p w:rsidR="00BD65C3" w:rsidRPr="00572CCC" w:rsidRDefault="00BD65C3" w:rsidP="00BD65C3">
            <w:pPr>
              <w:spacing w:line="300" w:lineRule="exact"/>
              <w:jc w:val="center"/>
              <w:rPr>
                <w:rFonts w:ascii="Times New Roman" w:eastAsia="宋体" w:hAnsi="Times New Roman"/>
                <w:sz w:val="21"/>
                <w:szCs w:val="21"/>
              </w:rPr>
            </w:pPr>
          </w:p>
        </w:tc>
      </w:tr>
      <w:tr w:rsidR="00BD65C3" w:rsidRPr="00572CCC" w:rsidTr="00AB3A1B">
        <w:trPr>
          <w:gridBefore w:val="1"/>
          <w:gridAfter w:val="1"/>
          <w:wBefore w:w="20" w:type="dxa"/>
          <w:wAfter w:w="23" w:type="dxa"/>
          <w:trHeight w:val="566"/>
          <w:jc w:val="center"/>
        </w:trPr>
        <w:tc>
          <w:tcPr>
            <w:tcW w:w="1891"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市县财政</w:t>
            </w:r>
          </w:p>
        </w:tc>
        <w:tc>
          <w:tcPr>
            <w:tcW w:w="933"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31" w:type="dxa"/>
            <w:gridSpan w:val="3"/>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市县财政</w:t>
            </w:r>
          </w:p>
        </w:tc>
        <w:tc>
          <w:tcPr>
            <w:tcW w:w="751" w:type="dxa"/>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742" w:type="dxa"/>
            <w:gridSpan w:val="5"/>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759" w:type="dxa"/>
            <w:gridSpan w:val="3"/>
            <w:vAlign w:val="center"/>
          </w:tcPr>
          <w:p w:rsidR="00BD65C3" w:rsidRPr="00572CCC" w:rsidRDefault="00BD65C3" w:rsidP="00BD65C3">
            <w:pPr>
              <w:spacing w:line="300" w:lineRule="exact"/>
              <w:jc w:val="center"/>
              <w:rPr>
                <w:rFonts w:ascii="Times New Roman" w:eastAsia="宋体" w:hAnsi="Times New Roman"/>
                <w:sz w:val="21"/>
                <w:szCs w:val="21"/>
              </w:rPr>
            </w:pPr>
          </w:p>
        </w:tc>
      </w:tr>
      <w:tr w:rsidR="00BD65C3" w:rsidRPr="00572CCC" w:rsidTr="00AB3A1B">
        <w:trPr>
          <w:gridBefore w:val="1"/>
          <w:gridAfter w:val="1"/>
          <w:wBefore w:w="20" w:type="dxa"/>
          <w:wAfter w:w="23" w:type="dxa"/>
          <w:trHeight w:val="566"/>
          <w:jc w:val="center"/>
        </w:trPr>
        <w:tc>
          <w:tcPr>
            <w:tcW w:w="1891"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其他</w:t>
            </w:r>
          </w:p>
        </w:tc>
        <w:tc>
          <w:tcPr>
            <w:tcW w:w="933" w:type="dxa"/>
            <w:gridSpan w:val="2"/>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31" w:type="dxa"/>
            <w:gridSpan w:val="3"/>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其他</w:t>
            </w:r>
          </w:p>
        </w:tc>
        <w:tc>
          <w:tcPr>
            <w:tcW w:w="751" w:type="dxa"/>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742" w:type="dxa"/>
            <w:gridSpan w:val="5"/>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759" w:type="dxa"/>
            <w:gridSpan w:val="3"/>
            <w:vAlign w:val="center"/>
          </w:tcPr>
          <w:p w:rsidR="00BD65C3" w:rsidRPr="00572CCC" w:rsidRDefault="00BD65C3" w:rsidP="00BD65C3">
            <w:pPr>
              <w:spacing w:line="300" w:lineRule="exact"/>
              <w:jc w:val="center"/>
              <w:rPr>
                <w:rFonts w:ascii="Times New Roman" w:eastAsia="宋体" w:hAnsi="Times New Roman"/>
                <w:sz w:val="21"/>
                <w:szCs w:val="21"/>
              </w:rPr>
            </w:pPr>
          </w:p>
        </w:tc>
      </w:tr>
      <w:tr w:rsidR="00BD65C3" w:rsidRPr="00572CCC" w:rsidTr="00AB3A1B">
        <w:trPr>
          <w:gridBefore w:val="1"/>
          <w:gridAfter w:val="1"/>
          <w:wBefore w:w="20" w:type="dxa"/>
          <w:wAfter w:w="23" w:type="dxa"/>
          <w:trHeight w:val="566"/>
          <w:jc w:val="center"/>
        </w:trPr>
        <w:tc>
          <w:tcPr>
            <w:tcW w:w="8907" w:type="dxa"/>
            <w:gridSpan w:val="16"/>
            <w:vAlign w:val="center"/>
          </w:tcPr>
          <w:p w:rsidR="00BD65C3" w:rsidRPr="00572CCC" w:rsidRDefault="00BD65C3" w:rsidP="00BD65C3">
            <w:pPr>
              <w:spacing w:line="300" w:lineRule="exact"/>
              <w:rPr>
                <w:rFonts w:ascii="Times New Roman" w:eastAsia="宋体" w:hAnsi="Times New Roman"/>
                <w:sz w:val="21"/>
                <w:szCs w:val="21"/>
              </w:rPr>
            </w:pPr>
            <w:r w:rsidRPr="00572CCC">
              <w:rPr>
                <w:rFonts w:ascii="Times New Roman" w:eastAsia="宋体" w:hAnsi="Times New Roman"/>
                <w:b/>
                <w:bCs/>
                <w:sz w:val="21"/>
                <w:szCs w:val="21"/>
              </w:rPr>
              <w:t>二、</w:t>
            </w:r>
            <w:r w:rsidRPr="00572CCC">
              <w:rPr>
                <w:rFonts w:ascii="Times New Roman" w:eastAsia="宋体" w:hAnsi="Times New Roman"/>
                <w:b/>
                <w:color w:val="000000"/>
                <w:sz w:val="21"/>
                <w:szCs w:val="21"/>
              </w:rPr>
              <w:t>绩效评价指标评分（参考）</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tcBorders>
              <w:top w:val="single" w:sz="4" w:space="0" w:color="000000"/>
              <w:left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一级指标</w:t>
            </w:r>
          </w:p>
        </w:tc>
        <w:tc>
          <w:tcPr>
            <w:tcW w:w="944" w:type="dxa"/>
            <w:gridSpan w:val="2"/>
            <w:tcBorders>
              <w:top w:val="single" w:sz="4" w:space="0" w:color="000000"/>
              <w:left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分值</w:t>
            </w:r>
          </w:p>
        </w:tc>
        <w:tc>
          <w:tcPr>
            <w:tcW w:w="1221"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二级指标</w:t>
            </w:r>
          </w:p>
        </w:tc>
        <w:tc>
          <w:tcPr>
            <w:tcW w:w="974" w:type="dxa"/>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分值</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三级指标</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分值</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得分</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项目决策</w:t>
            </w:r>
          </w:p>
        </w:tc>
        <w:tc>
          <w:tcPr>
            <w:tcW w:w="9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20</w:t>
            </w:r>
          </w:p>
        </w:tc>
        <w:tc>
          <w:tcPr>
            <w:tcW w:w="1221"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项目目标</w:t>
            </w:r>
            <w:r w:rsidR="00B34BDE" w:rsidRPr="00572CCC">
              <w:rPr>
                <w:rFonts w:ascii="Times New Roman" w:eastAsia="宋体" w:hAnsi="Times New Roman"/>
                <w:noProof/>
                <w:sz w:val="21"/>
                <w:szCs w:val="21"/>
              </w:rPr>
              <w:drawing>
                <wp:inline distT="0" distB="0" distL="0" distR="0">
                  <wp:extent cx="19050" cy="1905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B34BDE" w:rsidRPr="00572CCC">
              <w:rPr>
                <w:rFonts w:ascii="Times New Roman" w:eastAsia="宋体" w:hAnsi="Times New Roman"/>
                <w:noProof/>
                <w:sz w:val="21"/>
                <w:szCs w:val="21"/>
              </w:rPr>
              <w:drawing>
                <wp:inline distT="0" distB="0" distL="0" distR="0">
                  <wp:extent cx="19050" cy="19050"/>
                  <wp:effectExtent l="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B34BDE" w:rsidRPr="00572CCC">
              <w:rPr>
                <w:rFonts w:ascii="Times New Roman" w:eastAsia="宋体" w:hAnsi="Times New Roman"/>
                <w:noProof/>
                <w:sz w:val="21"/>
                <w:szCs w:val="21"/>
              </w:rPr>
              <w:drawing>
                <wp:inline distT="0" distB="0" distL="0" distR="0">
                  <wp:extent cx="19050" cy="19050"/>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B34BDE" w:rsidRPr="00572CCC">
              <w:rPr>
                <w:rFonts w:ascii="Times New Roman" w:eastAsia="宋体" w:hAnsi="Times New Roman"/>
                <w:noProof/>
                <w:sz w:val="21"/>
                <w:szCs w:val="21"/>
              </w:rPr>
              <w:drawing>
                <wp:inline distT="0" distB="0" distL="0" distR="0">
                  <wp:extent cx="19050" cy="1905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974" w:type="dxa"/>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4</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目标内容</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4</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B5120B"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4</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决策过程</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8</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决策依据</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B5120B"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决策程序</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5</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B5120B"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5</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资金分配</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8</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分配办法</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2</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B5120B"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2</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分配结果</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6</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B5120B"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6</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项目管理</w:t>
            </w:r>
          </w:p>
        </w:tc>
        <w:tc>
          <w:tcPr>
            <w:tcW w:w="9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25</w:t>
            </w:r>
          </w:p>
        </w:tc>
        <w:tc>
          <w:tcPr>
            <w:tcW w:w="12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资金到位</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5</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到位率</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到位时效</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2</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2</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资金管理</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10</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资金使用</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7</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7</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财务管理</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组织实施</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10</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组织机构</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1</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1</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管理制度</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9</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9</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lastRenderedPageBreak/>
              <w:t>项目绩效</w:t>
            </w:r>
          </w:p>
        </w:tc>
        <w:tc>
          <w:tcPr>
            <w:tcW w:w="9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55</w:t>
            </w:r>
          </w:p>
        </w:tc>
        <w:tc>
          <w:tcPr>
            <w:tcW w:w="12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项目产出</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15</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产出数量</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5</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BF0D7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5</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产出质量</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4</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814C3F"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4</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产出时效</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0A7FEA"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产出成本</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0A7FEA"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3</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项目效益</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40</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经济效益</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8</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7</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社会效益</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8</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7</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环境效益</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8</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7</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可持续影响</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8</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E403F1"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8</w:t>
            </w:r>
          </w:p>
        </w:tc>
      </w:tr>
      <w:tr w:rsidR="00BD65C3" w:rsidRPr="00572CCC" w:rsidTr="00BD3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566"/>
          <w:jc w:val="center"/>
        </w:trPr>
        <w:tc>
          <w:tcPr>
            <w:tcW w:w="1399"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44"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221" w:type="dxa"/>
            <w:gridSpan w:val="2"/>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spacing w:line="300" w:lineRule="exact"/>
              <w:jc w:val="center"/>
              <w:rPr>
                <w:rFonts w:ascii="Times New Roman" w:eastAsia="宋体" w:hAnsi="Times New Roman"/>
                <w:sz w:val="21"/>
                <w:szCs w:val="21"/>
              </w:rPr>
            </w:pP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服务对象满意度</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8</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814C3F" w:rsidP="00BD65C3">
            <w:pPr>
              <w:autoSpaceDN w:val="0"/>
              <w:spacing w:line="300" w:lineRule="exact"/>
              <w:jc w:val="center"/>
              <w:textAlignment w:val="center"/>
              <w:rPr>
                <w:rFonts w:ascii="Times New Roman" w:eastAsia="宋体" w:hAnsi="Times New Roman"/>
                <w:color w:val="000000"/>
                <w:sz w:val="21"/>
                <w:szCs w:val="21"/>
              </w:rPr>
            </w:pPr>
            <w:r w:rsidRPr="00572CCC">
              <w:rPr>
                <w:rFonts w:ascii="Times New Roman" w:eastAsia="宋体" w:hAnsi="Times New Roman"/>
                <w:color w:val="000000"/>
                <w:sz w:val="21"/>
                <w:szCs w:val="21"/>
              </w:rPr>
              <w:t>8</w:t>
            </w:r>
          </w:p>
        </w:tc>
      </w:tr>
      <w:tr w:rsidR="00BD65C3" w:rsidRPr="00572CCC" w:rsidTr="007D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3" w:type="dxa"/>
          <w:trHeight w:val="475"/>
          <w:jc w:val="center"/>
        </w:trPr>
        <w:tc>
          <w:tcPr>
            <w:tcW w:w="1399"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总分</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100</w:t>
            </w:r>
          </w:p>
        </w:tc>
        <w:tc>
          <w:tcPr>
            <w:tcW w:w="1221"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100</w:t>
            </w:r>
          </w:p>
        </w:tc>
        <w:tc>
          <w:tcPr>
            <w:tcW w:w="1801" w:type="dxa"/>
            <w:gridSpan w:val="4"/>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BD65C3" w:rsidRPr="00572CCC" w:rsidRDefault="00BD65C3"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100</w:t>
            </w:r>
          </w:p>
        </w:tc>
        <w:tc>
          <w:tcPr>
            <w:tcW w:w="1771" w:type="dxa"/>
            <w:gridSpan w:val="3"/>
            <w:tcBorders>
              <w:top w:val="single" w:sz="4" w:space="0" w:color="000000"/>
              <w:left w:val="single" w:sz="4" w:space="0" w:color="000000"/>
              <w:bottom w:val="single" w:sz="4" w:space="0" w:color="000000"/>
              <w:right w:val="single" w:sz="4" w:space="0" w:color="000000"/>
            </w:tcBorders>
            <w:vAlign w:val="center"/>
          </w:tcPr>
          <w:p w:rsidR="00BD65C3" w:rsidRPr="00572CCC" w:rsidRDefault="00FB7984" w:rsidP="00BD65C3">
            <w:pPr>
              <w:autoSpaceDN w:val="0"/>
              <w:spacing w:line="300" w:lineRule="exact"/>
              <w:jc w:val="center"/>
              <w:textAlignment w:val="center"/>
              <w:rPr>
                <w:rFonts w:ascii="Times New Roman" w:eastAsia="宋体" w:hAnsi="Times New Roman"/>
                <w:bCs/>
                <w:color w:val="000000"/>
                <w:sz w:val="21"/>
                <w:szCs w:val="21"/>
              </w:rPr>
            </w:pPr>
            <w:r w:rsidRPr="00572CCC">
              <w:rPr>
                <w:rFonts w:ascii="Times New Roman" w:eastAsia="宋体" w:hAnsi="Times New Roman"/>
                <w:bCs/>
                <w:color w:val="000000"/>
                <w:sz w:val="21"/>
                <w:szCs w:val="21"/>
              </w:rPr>
              <w:t>9</w:t>
            </w:r>
            <w:r w:rsidR="00814C3F" w:rsidRPr="00572CCC">
              <w:rPr>
                <w:rFonts w:ascii="Times New Roman" w:eastAsia="宋体" w:hAnsi="Times New Roman"/>
                <w:bCs/>
                <w:color w:val="000000"/>
                <w:sz w:val="21"/>
                <w:szCs w:val="21"/>
              </w:rPr>
              <w:t>7</w:t>
            </w:r>
          </w:p>
        </w:tc>
      </w:tr>
      <w:tr w:rsidR="00BD65C3" w:rsidRPr="00572CCC" w:rsidTr="007D0AA6">
        <w:tblPrEx>
          <w:tblCellMar>
            <w:left w:w="108" w:type="dxa"/>
            <w:right w:w="108" w:type="dxa"/>
          </w:tblCellMar>
        </w:tblPrEx>
        <w:trPr>
          <w:gridAfter w:val="2"/>
          <w:wAfter w:w="33" w:type="dxa"/>
          <w:trHeight w:val="411"/>
          <w:jc w:val="center"/>
        </w:trPr>
        <w:tc>
          <w:tcPr>
            <w:tcW w:w="4538" w:type="dxa"/>
            <w:gridSpan w:val="7"/>
            <w:vAlign w:val="center"/>
          </w:tcPr>
          <w:p w:rsidR="00BD65C3" w:rsidRPr="00572CCC" w:rsidRDefault="00BD65C3"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评价等次</w:t>
            </w:r>
          </w:p>
        </w:tc>
        <w:tc>
          <w:tcPr>
            <w:tcW w:w="4379" w:type="dxa"/>
            <w:gridSpan w:val="9"/>
            <w:vAlign w:val="center"/>
          </w:tcPr>
          <w:p w:rsidR="00BD65C3" w:rsidRPr="00572CCC" w:rsidRDefault="000303B7"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优</w:t>
            </w:r>
          </w:p>
        </w:tc>
      </w:tr>
      <w:tr w:rsidR="00BD65C3" w:rsidRPr="00572CCC" w:rsidTr="00BD3B91">
        <w:tblPrEx>
          <w:tblCellMar>
            <w:left w:w="108" w:type="dxa"/>
            <w:right w:w="108" w:type="dxa"/>
          </w:tblCellMar>
        </w:tblPrEx>
        <w:trPr>
          <w:gridAfter w:val="2"/>
          <w:wAfter w:w="33" w:type="dxa"/>
          <w:trHeight w:val="566"/>
          <w:jc w:val="center"/>
        </w:trPr>
        <w:tc>
          <w:tcPr>
            <w:tcW w:w="8917" w:type="dxa"/>
            <w:gridSpan w:val="16"/>
            <w:vAlign w:val="center"/>
          </w:tcPr>
          <w:p w:rsidR="00BD65C3" w:rsidRPr="00572CCC" w:rsidRDefault="00BD65C3" w:rsidP="00BD65C3">
            <w:pPr>
              <w:spacing w:line="300" w:lineRule="exact"/>
              <w:rPr>
                <w:rFonts w:ascii="Times New Roman" w:eastAsia="宋体" w:hAnsi="Times New Roman"/>
                <w:b/>
                <w:bCs/>
                <w:sz w:val="21"/>
                <w:szCs w:val="21"/>
              </w:rPr>
            </w:pPr>
            <w:r w:rsidRPr="00572CCC">
              <w:rPr>
                <w:rFonts w:ascii="Times New Roman" w:eastAsia="宋体" w:hAnsi="Times New Roman"/>
                <w:b/>
                <w:bCs/>
                <w:sz w:val="21"/>
                <w:szCs w:val="21"/>
              </w:rPr>
              <w:t>三、评价人员</w:t>
            </w:r>
          </w:p>
        </w:tc>
      </w:tr>
      <w:tr w:rsidR="00BD65C3" w:rsidRPr="00572CCC" w:rsidTr="007D0AA6">
        <w:tblPrEx>
          <w:tblCellMar>
            <w:left w:w="108" w:type="dxa"/>
            <w:right w:w="108" w:type="dxa"/>
          </w:tblCellMar>
        </w:tblPrEx>
        <w:trPr>
          <w:gridAfter w:val="2"/>
          <w:wAfter w:w="33" w:type="dxa"/>
          <w:trHeight w:val="411"/>
          <w:jc w:val="center"/>
        </w:trPr>
        <w:tc>
          <w:tcPr>
            <w:tcW w:w="1399" w:type="dxa"/>
            <w:gridSpan w:val="2"/>
            <w:vAlign w:val="center"/>
          </w:tcPr>
          <w:p w:rsidR="00BD65C3" w:rsidRPr="00572CCC" w:rsidRDefault="00BD65C3" w:rsidP="00BD65C3">
            <w:pPr>
              <w:tabs>
                <w:tab w:val="left" w:pos="592"/>
              </w:tabs>
              <w:spacing w:line="300" w:lineRule="exact"/>
              <w:jc w:val="center"/>
              <w:rPr>
                <w:rFonts w:ascii="Times New Roman" w:eastAsia="宋体" w:hAnsi="Times New Roman"/>
                <w:b/>
                <w:sz w:val="21"/>
                <w:szCs w:val="21"/>
              </w:rPr>
            </w:pPr>
            <w:r w:rsidRPr="00572CCC">
              <w:rPr>
                <w:rFonts w:ascii="Times New Roman" w:eastAsia="宋体" w:hAnsi="Times New Roman"/>
                <w:b/>
                <w:sz w:val="21"/>
                <w:szCs w:val="21"/>
              </w:rPr>
              <w:t>姓</w:t>
            </w:r>
            <w:r w:rsidRPr="00572CCC">
              <w:rPr>
                <w:rFonts w:ascii="Times New Roman" w:eastAsia="宋体" w:hAnsi="Times New Roman"/>
                <w:b/>
                <w:sz w:val="21"/>
                <w:szCs w:val="21"/>
              </w:rPr>
              <w:t xml:space="preserve">  </w:t>
            </w:r>
            <w:r w:rsidRPr="00572CCC">
              <w:rPr>
                <w:rFonts w:ascii="Times New Roman" w:eastAsia="宋体" w:hAnsi="Times New Roman"/>
                <w:b/>
                <w:sz w:val="21"/>
                <w:szCs w:val="21"/>
              </w:rPr>
              <w:t>名</w:t>
            </w:r>
          </w:p>
        </w:tc>
        <w:tc>
          <w:tcPr>
            <w:tcW w:w="2165" w:type="dxa"/>
            <w:gridSpan w:val="4"/>
            <w:vAlign w:val="center"/>
          </w:tcPr>
          <w:p w:rsidR="00BD65C3" w:rsidRPr="00572CCC" w:rsidRDefault="00BD65C3" w:rsidP="00BD65C3">
            <w:pPr>
              <w:spacing w:line="300" w:lineRule="exact"/>
              <w:jc w:val="center"/>
              <w:rPr>
                <w:rFonts w:ascii="Times New Roman" w:eastAsia="宋体" w:hAnsi="Times New Roman"/>
                <w:b/>
                <w:sz w:val="21"/>
                <w:szCs w:val="21"/>
              </w:rPr>
            </w:pPr>
            <w:r w:rsidRPr="00572CCC">
              <w:rPr>
                <w:rFonts w:ascii="Times New Roman" w:eastAsia="宋体" w:hAnsi="Times New Roman"/>
                <w:b/>
                <w:sz w:val="21"/>
                <w:szCs w:val="21"/>
              </w:rPr>
              <w:t>职务</w:t>
            </w:r>
            <w:r w:rsidRPr="00572CCC">
              <w:rPr>
                <w:rFonts w:ascii="Times New Roman" w:eastAsia="宋体" w:hAnsi="Times New Roman"/>
                <w:b/>
                <w:sz w:val="21"/>
                <w:szCs w:val="21"/>
              </w:rPr>
              <w:t>/</w:t>
            </w:r>
            <w:r w:rsidRPr="00572CCC">
              <w:rPr>
                <w:rFonts w:ascii="Times New Roman" w:eastAsia="宋体" w:hAnsi="Times New Roman"/>
                <w:b/>
                <w:sz w:val="21"/>
                <w:szCs w:val="21"/>
              </w:rPr>
              <w:t>职称</w:t>
            </w:r>
          </w:p>
        </w:tc>
        <w:tc>
          <w:tcPr>
            <w:tcW w:w="2452" w:type="dxa"/>
            <w:gridSpan w:val="4"/>
            <w:vAlign w:val="center"/>
          </w:tcPr>
          <w:p w:rsidR="00BD65C3" w:rsidRPr="00572CCC" w:rsidRDefault="00BD65C3" w:rsidP="00BD65C3">
            <w:pPr>
              <w:spacing w:line="300" w:lineRule="exact"/>
              <w:jc w:val="center"/>
              <w:rPr>
                <w:rFonts w:ascii="Times New Roman" w:eastAsia="宋体" w:hAnsi="Times New Roman"/>
                <w:b/>
                <w:sz w:val="21"/>
                <w:szCs w:val="21"/>
              </w:rPr>
            </w:pPr>
            <w:r w:rsidRPr="00572CCC">
              <w:rPr>
                <w:rFonts w:ascii="Times New Roman" w:eastAsia="宋体" w:hAnsi="Times New Roman"/>
                <w:b/>
                <w:sz w:val="21"/>
                <w:szCs w:val="21"/>
              </w:rPr>
              <w:t>单</w:t>
            </w:r>
            <w:r w:rsidRPr="00572CCC">
              <w:rPr>
                <w:rFonts w:ascii="Times New Roman" w:eastAsia="宋体" w:hAnsi="Times New Roman"/>
                <w:b/>
                <w:sz w:val="21"/>
                <w:szCs w:val="21"/>
              </w:rPr>
              <w:t xml:space="preserve">   </w:t>
            </w:r>
            <w:r w:rsidRPr="00572CCC">
              <w:rPr>
                <w:rFonts w:ascii="Times New Roman" w:eastAsia="宋体" w:hAnsi="Times New Roman"/>
                <w:b/>
                <w:sz w:val="21"/>
                <w:szCs w:val="21"/>
              </w:rPr>
              <w:t>位</w:t>
            </w:r>
          </w:p>
        </w:tc>
        <w:tc>
          <w:tcPr>
            <w:tcW w:w="1130" w:type="dxa"/>
            <w:gridSpan w:val="3"/>
            <w:vAlign w:val="center"/>
          </w:tcPr>
          <w:p w:rsidR="00BD65C3" w:rsidRPr="00572CCC" w:rsidRDefault="00BD65C3" w:rsidP="00BD65C3">
            <w:pPr>
              <w:spacing w:line="300" w:lineRule="exact"/>
              <w:jc w:val="center"/>
              <w:rPr>
                <w:rFonts w:ascii="Times New Roman" w:eastAsia="宋体" w:hAnsi="Times New Roman"/>
                <w:b/>
                <w:sz w:val="21"/>
                <w:szCs w:val="21"/>
              </w:rPr>
            </w:pPr>
            <w:r w:rsidRPr="00572CCC">
              <w:rPr>
                <w:rFonts w:ascii="Times New Roman" w:eastAsia="宋体" w:hAnsi="Times New Roman"/>
                <w:b/>
                <w:sz w:val="21"/>
                <w:szCs w:val="21"/>
              </w:rPr>
              <w:t>项目评分</w:t>
            </w:r>
          </w:p>
        </w:tc>
        <w:tc>
          <w:tcPr>
            <w:tcW w:w="1771" w:type="dxa"/>
            <w:gridSpan w:val="3"/>
            <w:vAlign w:val="center"/>
          </w:tcPr>
          <w:p w:rsidR="00BD65C3" w:rsidRPr="00572CCC" w:rsidRDefault="00BD65C3" w:rsidP="00BD65C3">
            <w:pPr>
              <w:spacing w:line="300" w:lineRule="exact"/>
              <w:jc w:val="center"/>
              <w:rPr>
                <w:rFonts w:ascii="Times New Roman" w:eastAsia="宋体" w:hAnsi="Times New Roman"/>
                <w:b/>
                <w:sz w:val="21"/>
                <w:szCs w:val="21"/>
              </w:rPr>
            </w:pPr>
            <w:r w:rsidRPr="00572CCC">
              <w:rPr>
                <w:rFonts w:ascii="Times New Roman" w:eastAsia="宋体" w:hAnsi="Times New Roman"/>
                <w:b/>
                <w:sz w:val="21"/>
                <w:szCs w:val="21"/>
              </w:rPr>
              <w:t>签</w:t>
            </w:r>
            <w:r w:rsidRPr="00572CCC">
              <w:rPr>
                <w:rFonts w:ascii="Times New Roman" w:eastAsia="宋体" w:hAnsi="Times New Roman"/>
                <w:b/>
                <w:sz w:val="21"/>
                <w:szCs w:val="21"/>
              </w:rPr>
              <w:t xml:space="preserve"> </w:t>
            </w:r>
            <w:r w:rsidRPr="00572CCC">
              <w:rPr>
                <w:rFonts w:ascii="Times New Roman" w:eastAsia="宋体" w:hAnsi="Times New Roman"/>
                <w:b/>
                <w:sz w:val="21"/>
                <w:szCs w:val="21"/>
              </w:rPr>
              <w:t>字</w:t>
            </w:r>
          </w:p>
        </w:tc>
      </w:tr>
      <w:tr w:rsidR="00420D5A" w:rsidRPr="00572CCC" w:rsidTr="00BD3B91">
        <w:tblPrEx>
          <w:tblCellMar>
            <w:left w:w="108" w:type="dxa"/>
            <w:right w:w="108" w:type="dxa"/>
          </w:tblCellMar>
        </w:tblPrEx>
        <w:trPr>
          <w:gridAfter w:val="2"/>
          <w:wAfter w:w="33" w:type="dxa"/>
          <w:trHeight w:val="566"/>
          <w:jc w:val="center"/>
        </w:trPr>
        <w:tc>
          <w:tcPr>
            <w:tcW w:w="1399" w:type="dxa"/>
            <w:gridSpan w:val="2"/>
            <w:vAlign w:val="center"/>
          </w:tcPr>
          <w:p w:rsidR="00420D5A"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吴晓晨</w:t>
            </w:r>
          </w:p>
        </w:tc>
        <w:tc>
          <w:tcPr>
            <w:tcW w:w="2165" w:type="dxa"/>
            <w:gridSpan w:val="4"/>
            <w:vAlign w:val="center"/>
          </w:tcPr>
          <w:p w:rsidR="00420D5A" w:rsidRPr="00572CCC" w:rsidRDefault="00420D5A" w:rsidP="00F842A7">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副院长</w:t>
            </w:r>
            <w:r w:rsidRPr="00572CCC">
              <w:rPr>
                <w:rFonts w:ascii="Times New Roman" w:eastAsia="宋体" w:hAnsi="Times New Roman"/>
                <w:sz w:val="21"/>
                <w:szCs w:val="21"/>
              </w:rPr>
              <w:t>/</w:t>
            </w:r>
            <w:r w:rsidRPr="00572CCC">
              <w:rPr>
                <w:rFonts w:ascii="Times New Roman" w:eastAsia="宋体" w:hAnsi="Times New Roman"/>
                <w:sz w:val="21"/>
                <w:szCs w:val="21"/>
              </w:rPr>
              <w:t>副研究员</w:t>
            </w:r>
          </w:p>
        </w:tc>
        <w:tc>
          <w:tcPr>
            <w:tcW w:w="2452" w:type="dxa"/>
            <w:gridSpan w:val="4"/>
            <w:vAlign w:val="center"/>
          </w:tcPr>
          <w:p w:rsidR="00420D5A" w:rsidRPr="00572CCC" w:rsidRDefault="00420D5A" w:rsidP="006E0B8E">
            <w:pPr>
              <w:jc w:val="center"/>
              <w:rPr>
                <w:rFonts w:ascii="Times New Roman" w:eastAsia="宋体" w:hAnsi="Times New Roman"/>
                <w:sz w:val="21"/>
                <w:szCs w:val="21"/>
              </w:rPr>
            </w:pPr>
            <w:r w:rsidRPr="00572CCC">
              <w:rPr>
                <w:rFonts w:ascii="Times New Roman" w:eastAsia="宋体" w:hAnsi="Times New Roman"/>
                <w:color w:val="000000"/>
                <w:sz w:val="21"/>
                <w:szCs w:val="21"/>
              </w:rPr>
              <w:t>海南省环境科学研究院</w:t>
            </w:r>
          </w:p>
        </w:tc>
        <w:tc>
          <w:tcPr>
            <w:tcW w:w="1130"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c>
          <w:tcPr>
            <w:tcW w:w="1771"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r>
      <w:tr w:rsidR="00420D5A" w:rsidRPr="00572CCC" w:rsidTr="00BD3B91">
        <w:tblPrEx>
          <w:tblCellMar>
            <w:left w:w="108" w:type="dxa"/>
            <w:right w:w="108" w:type="dxa"/>
          </w:tblCellMar>
        </w:tblPrEx>
        <w:trPr>
          <w:gridAfter w:val="2"/>
          <w:wAfter w:w="33" w:type="dxa"/>
          <w:trHeight w:val="566"/>
          <w:jc w:val="center"/>
        </w:trPr>
        <w:tc>
          <w:tcPr>
            <w:tcW w:w="1399" w:type="dxa"/>
            <w:gridSpan w:val="2"/>
            <w:vAlign w:val="center"/>
          </w:tcPr>
          <w:p w:rsidR="00420D5A" w:rsidRPr="00572CCC" w:rsidRDefault="007D0AA6"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钟华勇</w:t>
            </w:r>
          </w:p>
        </w:tc>
        <w:tc>
          <w:tcPr>
            <w:tcW w:w="2165" w:type="dxa"/>
            <w:gridSpan w:val="4"/>
            <w:vAlign w:val="center"/>
          </w:tcPr>
          <w:p w:rsidR="00420D5A" w:rsidRPr="00572CCC" w:rsidRDefault="007D0AA6"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主任</w:t>
            </w:r>
            <w:r w:rsidR="00420D5A" w:rsidRPr="00572CCC">
              <w:rPr>
                <w:rFonts w:ascii="Times New Roman" w:eastAsia="宋体" w:hAnsi="Times New Roman"/>
                <w:sz w:val="21"/>
                <w:szCs w:val="21"/>
              </w:rPr>
              <w:t>/</w:t>
            </w:r>
            <w:r w:rsidRPr="00572CCC">
              <w:rPr>
                <w:rFonts w:ascii="Times New Roman" w:eastAsia="宋体" w:hAnsi="Times New Roman"/>
                <w:sz w:val="21"/>
                <w:szCs w:val="21"/>
              </w:rPr>
              <w:t>高级工程师</w:t>
            </w:r>
          </w:p>
        </w:tc>
        <w:tc>
          <w:tcPr>
            <w:tcW w:w="2452" w:type="dxa"/>
            <w:gridSpan w:val="4"/>
            <w:vAlign w:val="center"/>
          </w:tcPr>
          <w:p w:rsidR="00420D5A" w:rsidRPr="00572CCC" w:rsidRDefault="00420D5A" w:rsidP="006E0B8E">
            <w:pPr>
              <w:jc w:val="center"/>
              <w:rPr>
                <w:rFonts w:ascii="Times New Roman" w:eastAsia="宋体" w:hAnsi="Times New Roman"/>
                <w:sz w:val="21"/>
                <w:szCs w:val="21"/>
              </w:rPr>
            </w:pPr>
            <w:r w:rsidRPr="00572CCC">
              <w:rPr>
                <w:rFonts w:ascii="Times New Roman" w:eastAsia="宋体" w:hAnsi="Times New Roman"/>
                <w:sz w:val="21"/>
                <w:szCs w:val="21"/>
              </w:rPr>
              <w:t>海南省环境科学研究院</w:t>
            </w:r>
          </w:p>
        </w:tc>
        <w:tc>
          <w:tcPr>
            <w:tcW w:w="1130"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c>
          <w:tcPr>
            <w:tcW w:w="1771"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r>
      <w:tr w:rsidR="00420D5A" w:rsidRPr="00572CCC" w:rsidTr="00BD3B91">
        <w:tblPrEx>
          <w:tblCellMar>
            <w:left w:w="108" w:type="dxa"/>
            <w:right w:w="108" w:type="dxa"/>
          </w:tblCellMar>
        </w:tblPrEx>
        <w:trPr>
          <w:gridAfter w:val="2"/>
          <w:wAfter w:w="33" w:type="dxa"/>
          <w:trHeight w:val="566"/>
          <w:jc w:val="center"/>
        </w:trPr>
        <w:tc>
          <w:tcPr>
            <w:tcW w:w="1399" w:type="dxa"/>
            <w:gridSpan w:val="2"/>
            <w:vAlign w:val="center"/>
          </w:tcPr>
          <w:p w:rsidR="00420D5A"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王晶博</w:t>
            </w:r>
          </w:p>
        </w:tc>
        <w:tc>
          <w:tcPr>
            <w:tcW w:w="2165" w:type="dxa"/>
            <w:gridSpan w:val="4"/>
            <w:vAlign w:val="center"/>
          </w:tcPr>
          <w:p w:rsidR="00420D5A"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主任助理</w:t>
            </w:r>
            <w:r w:rsidRPr="00572CCC">
              <w:rPr>
                <w:rFonts w:ascii="Times New Roman" w:eastAsia="宋体" w:hAnsi="Times New Roman"/>
                <w:sz w:val="21"/>
                <w:szCs w:val="21"/>
              </w:rPr>
              <w:t>/</w:t>
            </w:r>
            <w:r w:rsidRPr="00572CCC">
              <w:rPr>
                <w:rFonts w:ascii="Times New Roman" w:eastAsia="宋体" w:hAnsi="Times New Roman"/>
                <w:sz w:val="21"/>
                <w:szCs w:val="21"/>
              </w:rPr>
              <w:t>副研究员</w:t>
            </w:r>
          </w:p>
        </w:tc>
        <w:tc>
          <w:tcPr>
            <w:tcW w:w="2452" w:type="dxa"/>
            <w:gridSpan w:val="4"/>
            <w:vAlign w:val="center"/>
          </w:tcPr>
          <w:p w:rsidR="00420D5A" w:rsidRPr="00572CCC" w:rsidRDefault="00420D5A" w:rsidP="006E0B8E">
            <w:pPr>
              <w:jc w:val="center"/>
              <w:rPr>
                <w:rFonts w:ascii="Times New Roman" w:eastAsia="宋体" w:hAnsi="Times New Roman"/>
                <w:sz w:val="21"/>
                <w:szCs w:val="21"/>
              </w:rPr>
            </w:pPr>
            <w:r w:rsidRPr="00572CCC">
              <w:rPr>
                <w:rFonts w:ascii="Times New Roman" w:eastAsia="宋体" w:hAnsi="Times New Roman"/>
                <w:sz w:val="21"/>
                <w:szCs w:val="21"/>
              </w:rPr>
              <w:t>海南省环境科学研究院</w:t>
            </w:r>
          </w:p>
        </w:tc>
        <w:tc>
          <w:tcPr>
            <w:tcW w:w="1130"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c>
          <w:tcPr>
            <w:tcW w:w="1771"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r>
      <w:tr w:rsidR="00420D5A" w:rsidRPr="00572CCC" w:rsidTr="00BD3B91">
        <w:tblPrEx>
          <w:tblCellMar>
            <w:left w:w="108" w:type="dxa"/>
            <w:right w:w="108" w:type="dxa"/>
          </w:tblCellMar>
        </w:tblPrEx>
        <w:trPr>
          <w:gridAfter w:val="2"/>
          <w:wAfter w:w="33" w:type="dxa"/>
          <w:trHeight w:val="566"/>
          <w:jc w:val="center"/>
        </w:trPr>
        <w:tc>
          <w:tcPr>
            <w:tcW w:w="1399" w:type="dxa"/>
            <w:gridSpan w:val="2"/>
            <w:vAlign w:val="center"/>
          </w:tcPr>
          <w:p w:rsidR="00420D5A"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陈金红</w:t>
            </w:r>
          </w:p>
        </w:tc>
        <w:tc>
          <w:tcPr>
            <w:tcW w:w="2165" w:type="dxa"/>
            <w:gridSpan w:val="4"/>
            <w:vAlign w:val="center"/>
          </w:tcPr>
          <w:p w:rsidR="00420D5A" w:rsidRPr="00572CCC" w:rsidRDefault="00061F5E" w:rsidP="00061F5E">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高级工程师</w:t>
            </w:r>
          </w:p>
        </w:tc>
        <w:tc>
          <w:tcPr>
            <w:tcW w:w="2452" w:type="dxa"/>
            <w:gridSpan w:val="4"/>
            <w:vAlign w:val="center"/>
          </w:tcPr>
          <w:p w:rsidR="00420D5A" w:rsidRPr="00572CCC" w:rsidRDefault="00420D5A" w:rsidP="006E0B8E">
            <w:pPr>
              <w:jc w:val="center"/>
              <w:rPr>
                <w:rFonts w:ascii="Times New Roman" w:eastAsia="宋体" w:hAnsi="Times New Roman"/>
                <w:sz w:val="21"/>
                <w:szCs w:val="21"/>
              </w:rPr>
            </w:pPr>
            <w:r w:rsidRPr="00572CCC">
              <w:rPr>
                <w:rFonts w:ascii="Times New Roman" w:eastAsia="宋体" w:hAnsi="Times New Roman"/>
                <w:sz w:val="21"/>
                <w:szCs w:val="21"/>
              </w:rPr>
              <w:t>海南省环境科学研究院</w:t>
            </w:r>
          </w:p>
        </w:tc>
        <w:tc>
          <w:tcPr>
            <w:tcW w:w="1130"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c>
          <w:tcPr>
            <w:tcW w:w="1771"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r>
      <w:tr w:rsidR="00420D5A" w:rsidRPr="00572CCC" w:rsidTr="00BD3B91">
        <w:tblPrEx>
          <w:tblCellMar>
            <w:left w:w="108" w:type="dxa"/>
            <w:right w:w="108" w:type="dxa"/>
          </w:tblCellMar>
        </w:tblPrEx>
        <w:trPr>
          <w:gridAfter w:val="2"/>
          <w:wAfter w:w="33" w:type="dxa"/>
          <w:trHeight w:val="566"/>
          <w:jc w:val="center"/>
        </w:trPr>
        <w:tc>
          <w:tcPr>
            <w:tcW w:w="1399" w:type="dxa"/>
            <w:gridSpan w:val="2"/>
            <w:vAlign w:val="center"/>
          </w:tcPr>
          <w:p w:rsidR="00420D5A"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薛育易</w:t>
            </w:r>
          </w:p>
        </w:tc>
        <w:tc>
          <w:tcPr>
            <w:tcW w:w="2165" w:type="dxa"/>
            <w:gridSpan w:val="4"/>
            <w:vAlign w:val="center"/>
          </w:tcPr>
          <w:p w:rsidR="00420D5A"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工程师</w:t>
            </w:r>
          </w:p>
        </w:tc>
        <w:tc>
          <w:tcPr>
            <w:tcW w:w="2452" w:type="dxa"/>
            <w:gridSpan w:val="4"/>
            <w:vAlign w:val="center"/>
          </w:tcPr>
          <w:p w:rsidR="00420D5A" w:rsidRPr="00572CCC" w:rsidRDefault="00420D5A" w:rsidP="006E0B8E">
            <w:pPr>
              <w:jc w:val="center"/>
              <w:rPr>
                <w:rFonts w:ascii="Times New Roman" w:eastAsia="宋体" w:hAnsi="Times New Roman"/>
                <w:sz w:val="21"/>
                <w:szCs w:val="21"/>
              </w:rPr>
            </w:pPr>
            <w:r w:rsidRPr="00572CCC">
              <w:rPr>
                <w:rFonts w:ascii="Times New Roman" w:eastAsia="宋体" w:hAnsi="Times New Roman"/>
                <w:sz w:val="21"/>
                <w:szCs w:val="21"/>
              </w:rPr>
              <w:t>海南省环境科学研究院</w:t>
            </w:r>
          </w:p>
        </w:tc>
        <w:tc>
          <w:tcPr>
            <w:tcW w:w="1130"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c>
          <w:tcPr>
            <w:tcW w:w="1771"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r>
      <w:tr w:rsidR="00420D5A" w:rsidRPr="00572CCC" w:rsidTr="007D0AA6">
        <w:tblPrEx>
          <w:tblCellMar>
            <w:left w:w="108" w:type="dxa"/>
            <w:right w:w="108" w:type="dxa"/>
          </w:tblCellMar>
        </w:tblPrEx>
        <w:trPr>
          <w:gridAfter w:val="2"/>
          <w:wAfter w:w="33" w:type="dxa"/>
          <w:trHeight w:val="515"/>
          <w:jc w:val="center"/>
        </w:trPr>
        <w:tc>
          <w:tcPr>
            <w:tcW w:w="1399" w:type="dxa"/>
            <w:gridSpan w:val="2"/>
            <w:vAlign w:val="center"/>
          </w:tcPr>
          <w:p w:rsidR="00420D5A" w:rsidRPr="00572CCC" w:rsidRDefault="00420D5A" w:rsidP="00BD65C3">
            <w:pPr>
              <w:spacing w:line="300" w:lineRule="exact"/>
              <w:jc w:val="center"/>
              <w:rPr>
                <w:rFonts w:ascii="Times New Roman" w:eastAsia="宋体" w:hAnsi="Times New Roman"/>
                <w:sz w:val="21"/>
                <w:szCs w:val="21"/>
              </w:rPr>
            </w:pPr>
            <w:r w:rsidRPr="00572CCC">
              <w:rPr>
                <w:rFonts w:ascii="Times New Roman" w:eastAsia="宋体" w:hAnsi="Times New Roman"/>
                <w:sz w:val="21"/>
                <w:szCs w:val="21"/>
              </w:rPr>
              <w:t>合</w:t>
            </w:r>
            <w:r w:rsidR="003B5D98" w:rsidRPr="00572CCC">
              <w:rPr>
                <w:rFonts w:ascii="Times New Roman" w:eastAsia="宋体" w:hAnsi="Times New Roman"/>
                <w:sz w:val="21"/>
                <w:szCs w:val="21"/>
              </w:rPr>
              <w:t xml:space="preserve">  </w:t>
            </w:r>
            <w:r w:rsidRPr="00572CCC">
              <w:rPr>
                <w:rFonts w:ascii="Times New Roman" w:eastAsia="宋体" w:hAnsi="Times New Roman"/>
                <w:sz w:val="21"/>
                <w:szCs w:val="21"/>
              </w:rPr>
              <w:t>计</w:t>
            </w:r>
          </w:p>
        </w:tc>
        <w:tc>
          <w:tcPr>
            <w:tcW w:w="2165" w:type="dxa"/>
            <w:gridSpan w:val="4"/>
            <w:vAlign w:val="center"/>
          </w:tcPr>
          <w:p w:rsidR="00420D5A" w:rsidRPr="00572CCC" w:rsidRDefault="00420D5A" w:rsidP="00BD65C3">
            <w:pPr>
              <w:spacing w:line="300" w:lineRule="exact"/>
              <w:jc w:val="center"/>
              <w:rPr>
                <w:rFonts w:ascii="Times New Roman" w:eastAsia="宋体" w:hAnsi="Times New Roman"/>
                <w:sz w:val="21"/>
                <w:szCs w:val="21"/>
              </w:rPr>
            </w:pPr>
          </w:p>
        </w:tc>
        <w:tc>
          <w:tcPr>
            <w:tcW w:w="2452" w:type="dxa"/>
            <w:gridSpan w:val="4"/>
          </w:tcPr>
          <w:p w:rsidR="00420D5A" w:rsidRPr="00572CCC" w:rsidRDefault="00420D5A" w:rsidP="006F1258">
            <w:pPr>
              <w:rPr>
                <w:rFonts w:ascii="Times New Roman" w:eastAsia="宋体" w:hAnsi="Times New Roman"/>
                <w:sz w:val="21"/>
                <w:szCs w:val="21"/>
              </w:rPr>
            </w:pPr>
          </w:p>
        </w:tc>
        <w:tc>
          <w:tcPr>
            <w:tcW w:w="1130"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c>
          <w:tcPr>
            <w:tcW w:w="1771" w:type="dxa"/>
            <w:gridSpan w:val="3"/>
            <w:vAlign w:val="center"/>
          </w:tcPr>
          <w:p w:rsidR="00420D5A" w:rsidRPr="00572CCC" w:rsidRDefault="00420D5A" w:rsidP="00BD65C3">
            <w:pPr>
              <w:spacing w:line="300" w:lineRule="exact"/>
              <w:jc w:val="center"/>
              <w:rPr>
                <w:rFonts w:ascii="Times New Roman" w:eastAsia="宋体" w:hAnsi="Times New Roman"/>
                <w:sz w:val="21"/>
                <w:szCs w:val="21"/>
              </w:rPr>
            </w:pPr>
          </w:p>
        </w:tc>
      </w:tr>
      <w:tr w:rsidR="00420D5A" w:rsidRPr="00572CCC" w:rsidTr="00BD3B91">
        <w:tblPrEx>
          <w:tblCellMar>
            <w:left w:w="108" w:type="dxa"/>
            <w:right w:w="108" w:type="dxa"/>
          </w:tblCellMar>
        </w:tblPrEx>
        <w:trPr>
          <w:gridAfter w:val="2"/>
          <w:wAfter w:w="33" w:type="dxa"/>
          <w:trHeight w:val="566"/>
          <w:jc w:val="center"/>
        </w:trPr>
        <w:tc>
          <w:tcPr>
            <w:tcW w:w="8917" w:type="dxa"/>
            <w:gridSpan w:val="16"/>
            <w:tcBorders>
              <w:bottom w:val="single" w:sz="4" w:space="0" w:color="auto"/>
            </w:tcBorders>
            <w:vAlign w:val="center"/>
          </w:tcPr>
          <w:p w:rsidR="007D0AA6" w:rsidRPr="00572CCC" w:rsidRDefault="007D0AA6" w:rsidP="007D0AA6">
            <w:pPr>
              <w:spacing w:line="300" w:lineRule="exact"/>
              <w:jc w:val="center"/>
              <w:rPr>
                <w:rFonts w:ascii="Times New Roman" w:hAnsi="Times New Roman"/>
                <w:szCs w:val="21"/>
              </w:rPr>
            </w:pPr>
          </w:p>
          <w:p w:rsidR="00572CCC" w:rsidRPr="00572CCC" w:rsidRDefault="00572CCC" w:rsidP="00572CCC">
            <w:pPr>
              <w:spacing w:line="440" w:lineRule="exact"/>
              <w:jc w:val="center"/>
              <w:rPr>
                <w:rFonts w:ascii="Times New Roman" w:eastAsia="宋体" w:hAnsi="Times New Roman"/>
                <w:sz w:val="24"/>
              </w:rPr>
            </w:pPr>
            <w:r w:rsidRPr="00572CCC">
              <w:rPr>
                <w:rFonts w:ascii="Times New Roman" w:eastAsia="宋体" w:hAnsi="宋体"/>
                <w:sz w:val="24"/>
              </w:rPr>
              <w:t>评价工作组组长（签字）：</w:t>
            </w:r>
          </w:p>
          <w:p w:rsidR="00572CCC" w:rsidRPr="00572CCC" w:rsidRDefault="00572CCC" w:rsidP="00572CCC">
            <w:pPr>
              <w:spacing w:line="440" w:lineRule="exact"/>
              <w:jc w:val="center"/>
              <w:rPr>
                <w:rFonts w:ascii="Times New Roman" w:eastAsia="宋体" w:hAnsi="Times New Roman"/>
                <w:sz w:val="24"/>
              </w:rPr>
            </w:pPr>
          </w:p>
          <w:p w:rsidR="00572CCC" w:rsidRPr="00572CCC" w:rsidRDefault="00572CCC" w:rsidP="00572CCC">
            <w:pPr>
              <w:spacing w:line="440" w:lineRule="exact"/>
              <w:jc w:val="center"/>
              <w:rPr>
                <w:rFonts w:ascii="Times New Roman" w:eastAsia="宋体" w:hAnsi="Times New Roman"/>
                <w:sz w:val="24"/>
              </w:rPr>
            </w:pPr>
          </w:p>
          <w:p w:rsidR="00572CCC" w:rsidRPr="00572CCC" w:rsidRDefault="00572CCC" w:rsidP="00572CCC">
            <w:pPr>
              <w:spacing w:line="440" w:lineRule="exact"/>
              <w:jc w:val="center"/>
              <w:rPr>
                <w:rFonts w:ascii="Times New Roman" w:eastAsia="宋体" w:hAnsi="Times New Roman"/>
                <w:sz w:val="24"/>
              </w:rPr>
            </w:pPr>
          </w:p>
          <w:p w:rsidR="00572CCC" w:rsidRPr="00572CCC" w:rsidRDefault="00572CCC" w:rsidP="00572CCC">
            <w:pPr>
              <w:spacing w:line="440" w:lineRule="exact"/>
              <w:jc w:val="center"/>
              <w:rPr>
                <w:rFonts w:ascii="Times New Roman" w:eastAsia="宋体" w:hAnsi="Times New Roman"/>
                <w:sz w:val="24"/>
              </w:rPr>
            </w:pPr>
            <w:r w:rsidRPr="00572CCC">
              <w:rPr>
                <w:rFonts w:ascii="Times New Roman" w:eastAsia="宋体" w:hAnsi="宋体"/>
                <w:sz w:val="24"/>
              </w:rPr>
              <w:t>项目单位负责人（签字并单位盖章）：</w:t>
            </w:r>
          </w:p>
          <w:p w:rsidR="00572CCC" w:rsidRPr="00572CCC" w:rsidRDefault="00572CCC" w:rsidP="00572CCC">
            <w:pPr>
              <w:spacing w:line="300" w:lineRule="exact"/>
              <w:jc w:val="center"/>
              <w:rPr>
                <w:rFonts w:ascii="Times New Roman" w:eastAsia="宋体" w:hAnsi="Times New Roman"/>
                <w:sz w:val="24"/>
              </w:rPr>
            </w:pPr>
          </w:p>
          <w:p w:rsidR="00420D5A" w:rsidRPr="00572CCC" w:rsidRDefault="00572CCC" w:rsidP="00572CCC">
            <w:pPr>
              <w:spacing w:line="300" w:lineRule="exact"/>
              <w:jc w:val="center"/>
              <w:rPr>
                <w:rFonts w:ascii="Times New Roman" w:eastAsia="宋体" w:hAnsi="Times New Roman"/>
                <w:sz w:val="21"/>
                <w:szCs w:val="21"/>
              </w:rPr>
            </w:pPr>
            <w:r w:rsidRPr="00572CCC">
              <w:rPr>
                <w:rFonts w:ascii="Times New Roman" w:eastAsia="宋体" w:hAnsi="宋体"/>
                <w:sz w:val="24"/>
              </w:rPr>
              <w:t>年</w:t>
            </w:r>
            <w:r w:rsidRPr="00572CCC">
              <w:rPr>
                <w:rFonts w:ascii="Times New Roman" w:eastAsia="宋体" w:hAnsi="Times New Roman"/>
                <w:sz w:val="24"/>
              </w:rPr>
              <w:t xml:space="preserve">    </w:t>
            </w:r>
            <w:r w:rsidRPr="00572CCC">
              <w:rPr>
                <w:rFonts w:ascii="Times New Roman" w:eastAsia="宋体" w:hAnsi="宋体"/>
                <w:sz w:val="24"/>
              </w:rPr>
              <w:t>月</w:t>
            </w:r>
            <w:r w:rsidRPr="00572CCC">
              <w:rPr>
                <w:rFonts w:ascii="Times New Roman" w:eastAsia="宋体" w:hAnsi="Times New Roman"/>
                <w:sz w:val="24"/>
              </w:rPr>
              <w:t xml:space="preserve">    </w:t>
            </w:r>
            <w:r w:rsidRPr="00572CCC">
              <w:rPr>
                <w:rFonts w:ascii="Times New Roman" w:eastAsia="宋体" w:hAnsi="宋体"/>
                <w:sz w:val="24"/>
              </w:rPr>
              <w:t>日</w:t>
            </w:r>
          </w:p>
        </w:tc>
      </w:tr>
    </w:tbl>
    <w:p w:rsidR="00BD65C3" w:rsidRPr="00572CCC" w:rsidRDefault="00BD65C3" w:rsidP="00BD65C3">
      <w:pPr>
        <w:spacing w:line="578" w:lineRule="exact"/>
        <w:jc w:val="center"/>
        <w:rPr>
          <w:rFonts w:ascii="Times New Roman" w:eastAsia="宋体" w:hAnsi="Times New Roman"/>
          <w:b/>
          <w:bCs/>
          <w:color w:val="000000"/>
          <w:sz w:val="44"/>
          <w:szCs w:val="44"/>
        </w:rPr>
      </w:pPr>
      <w:r w:rsidRPr="00572CCC">
        <w:rPr>
          <w:rFonts w:ascii="Times New Roman" w:eastAsia="宋体" w:hAnsi="宋体"/>
          <w:b/>
          <w:bCs/>
          <w:color w:val="000000"/>
          <w:sz w:val="44"/>
          <w:szCs w:val="44"/>
        </w:rPr>
        <w:lastRenderedPageBreak/>
        <w:t>财政支出项目绩效评价报告</w:t>
      </w:r>
    </w:p>
    <w:p w:rsidR="00BD65C3" w:rsidRPr="00572CCC" w:rsidRDefault="00BD65C3" w:rsidP="008961F9">
      <w:pPr>
        <w:rPr>
          <w:rFonts w:ascii="Times New Roman" w:hAnsi="Times New Roman"/>
        </w:rPr>
      </w:pPr>
    </w:p>
    <w:p w:rsidR="00BD65C3" w:rsidRPr="00572CCC" w:rsidRDefault="00BD65C3" w:rsidP="006A139A">
      <w:pPr>
        <w:spacing w:line="578" w:lineRule="exact"/>
        <w:ind w:firstLineChars="200" w:firstLine="643"/>
        <w:outlineLvl w:val="0"/>
        <w:rPr>
          <w:rFonts w:ascii="Times New Roman" w:hAnsi="Times New Roman"/>
          <w:b/>
          <w:bCs/>
          <w:color w:val="000000"/>
          <w:szCs w:val="32"/>
        </w:rPr>
      </w:pPr>
      <w:r w:rsidRPr="00572CCC">
        <w:rPr>
          <w:rFonts w:ascii="Times New Roman" w:hAnsi="Times New Roman"/>
          <w:b/>
          <w:bCs/>
          <w:color w:val="000000"/>
          <w:szCs w:val="32"/>
        </w:rPr>
        <w:t>一、项目概况</w:t>
      </w:r>
    </w:p>
    <w:p w:rsidR="00BD65C3" w:rsidRPr="00572CCC" w:rsidRDefault="00BD65C3" w:rsidP="006A139A">
      <w:pPr>
        <w:spacing w:line="578" w:lineRule="exact"/>
        <w:ind w:firstLineChars="200" w:firstLine="643"/>
        <w:outlineLvl w:val="0"/>
        <w:rPr>
          <w:rFonts w:ascii="Times New Roman" w:hAnsi="Times New Roman"/>
          <w:b/>
          <w:color w:val="000000"/>
          <w:szCs w:val="32"/>
        </w:rPr>
      </w:pPr>
      <w:r w:rsidRPr="00572CCC">
        <w:rPr>
          <w:rFonts w:ascii="Times New Roman" w:hAnsi="Times New Roman"/>
          <w:b/>
          <w:color w:val="000000"/>
          <w:szCs w:val="32"/>
        </w:rPr>
        <w:t>（一）项目基本性质、用途和主要内容</w:t>
      </w:r>
    </w:p>
    <w:p w:rsidR="00D7735D" w:rsidRPr="00572CCC" w:rsidRDefault="008961F9" w:rsidP="008961F9">
      <w:pPr>
        <w:ind w:firstLineChars="200" w:firstLine="640"/>
        <w:rPr>
          <w:rFonts w:ascii="Times New Roman" w:hAnsi="Times New Roman"/>
          <w:color w:val="000000"/>
          <w:szCs w:val="32"/>
        </w:rPr>
      </w:pPr>
      <w:r w:rsidRPr="00572CCC">
        <w:rPr>
          <w:rFonts w:ascii="Times New Roman" w:hAnsi="Times New Roman"/>
        </w:rPr>
        <w:t>为贯彻落实国务院和环保部开展排污许可证管理制度试点工作的要求，我省开展石化化工、水泥和造纸等行业排污许可证管理制度试点工作。</w:t>
      </w:r>
      <w:r w:rsidRPr="00572CCC">
        <w:rPr>
          <w:rFonts w:ascii="Times New Roman" w:hAnsi="Times New Roman"/>
        </w:rPr>
        <w:t>2017</w:t>
      </w:r>
      <w:r w:rsidRPr="00572CCC">
        <w:rPr>
          <w:rFonts w:ascii="Times New Roman" w:hAnsi="Times New Roman"/>
        </w:rPr>
        <w:t>年上半年我省已完成造纸行业企业排污许可证申请与核发工作，下半年将完成石化、水泥等行业的企业排污许可证申请与核发工作。</w:t>
      </w:r>
      <w:r w:rsidRPr="00572CCC">
        <w:rPr>
          <w:rFonts w:ascii="Times New Roman" w:hAnsi="Times New Roman"/>
        </w:rPr>
        <w:t>2018</w:t>
      </w:r>
      <w:r w:rsidRPr="00572CCC">
        <w:rPr>
          <w:rFonts w:ascii="Times New Roman" w:hAnsi="Times New Roman"/>
        </w:rPr>
        <w:t>年开展石化、水泥、造纸行业排污许可实施情况评估。选取发放排污许可证的石化、水泥、造纸行业，通过调研持证后企业内部责任分工和排污许可相关管理制度的建立情况、开展企业污染源监测等工作，掌握企业对排污许可证中的许可事项和相关环境管理要求的落实情况，分析企业排污许可证后运行难点问题，评估企业按照排污许可证载明内容的实施情况，结合环保部门对企业排污许可证后监管要求，提出完善企业排污许可依证实施的对策建议以及《排污许可证申请与核发技术规范</w:t>
      </w:r>
      <w:r w:rsidRPr="00572CCC">
        <w:rPr>
          <w:rFonts w:ascii="Times New Roman" w:hAnsi="Times New Roman"/>
        </w:rPr>
        <w:t xml:space="preserve"> </w:t>
      </w:r>
      <w:r w:rsidRPr="00572CCC">
        <w:rPr>
          <w:rFonts w:ascii="Times New Roman" w:hAnsi="Times New Roman"/>
        </w:rPr>
        <w:t>石化工业》的下一步修改建议。</w:t>
      </w:r>
    </w:p>
    <w:p w:rsidR="00087032" w:rsidRPr="00572CCC" w:rsidRDefault="00BD65C3" w:rsidP="006A139A">
      <w:pPr>
        <w:spacing w:line="578" w:lineRule="exact"/>
        <w:ind w:firstLineChars="200" w:firstLine="643"/>
        <w:outlineLvl w:val="0"/>
        <w:rPr>
          <w:rFonts w:ascii="Times New Roman" w:hAnsi="Times New Roman"/>
          <w:b/>
          <w:color w:val="000000"/>
          <w:szCs w:val="32"/>
        </w:rPr>
      </w:pPr>
      <w:r w:rsidRPr="00572CCC">
        <w:rPr>
          <w:rFonts w:ascii="Times New Roman" w:hAnsi="Times New Roman"/>
          <w:b/>
          <w:color w:val="000000"/>
          <w:szCs w:val="32"/>
        </w:rPr>
        <w:t>（二）项目绩效目标</w:t>
      </w:r>
    </w:p>
    <w:p w:rsidR="008961F9" w:rsidRPr="00572CCC" w:rsidRDefault="008961F9" w:rsidP="008961F9">
      <w:pPr>
        <w:spacing w:line="578" w:lineRule="exact"/>
        <w:ind w:firstLineChars="200" w:firstLine="640"/>
        <w:rPr>
          <w:rFonts w:ascii="Times New Roman" w:hAnsi="Times New Roman"/>
          <w:szCs w:val="32"/>
        </w:rPr>
      </w:pPr>
      <w:r w:rsidRPr="00572CCC">
        <w:rPr>
          <w:rFonts w:ascii="Times New Roman" w:hAnsi="Times New Roman"/>
          <w:szCs w:val="32"/>
        </w:rPr>
        <w:t>1</w:t>
      </w:r>
      <w:r w:rsidRPr="00572CCC">
        <w:rPr>
          <w:rFonts w:ascii="Times New Roman" w:hAnsi="Times New Roman"/>
          <w:szCs w:val="32"/>
        </w:rPr>
        <w:t>、完成《海南省典型重点行业企业排污许可证后实施情况评估报告》。</w:t>
      </w:r>
    </w:p>
    <w:p w:rsidR="008961F9" w:rsidRPr="00572CCC" w:rsidRDefault="008961F9" w:rsidP="008961F9">
      <w:pPr>
        <w:spacing w:line="578" w:lineRule="exact"/>
        <w:ind w:firstLineChars="200" w:firstLine="640"/>
        <w:rPr>
          <w:rFonts w:ascii="Times New Roman" w:hAnsi="Times New Roman"/>
          <w:szCs w:val="32"/>
        </w:rPr>
      </w:pPr>
      <w:r w:rsidRPr="00572CCC">
        <w:rPr>
          <w:rFonts w:ascii="Times New Roman" w:hAnsi="Times New Roman"/>
          <w:szCs w:val="32"/>
        </w:rPr>
        <w:t>2</w:t>
      </w:r>
      <w:r w:rsidRPr="00572CCC">
        <w:rPr>
          <w:rFonts w:ascii="Times New Roman" w:hAnsi="Times New Roman"/>
          <w:szCs w:val="32"/>
        </w:rPr>
        <w:t>、完成《石化行业排污许可技术规范实施技术难点分</w:t>
      </w:r>
      <w:r w:rsidRPr="00572CCC">
        <w:rPr>
          <w:rFonts w:ascii="Times New Roman" w:hAnsi="Times New Roman"/>
          <w:szCs w:val="32"/>
        </w:rPr>
        <w:lastRenderedPageBreak/>
        <w:t>析及对策建议》。</w:t>
      </w:r>
    </w:p>
    <w:p w:rsidR="001F550A" w:rsidRPr="00572CCC" w:rsidRDefault="001F550A" w:rsidP="005F1AA4">
      <w:pPr>
        <w:spacing w:line="578" w:lineRule="exact"/>
        <w:ind w:firstLineChars="200" w:firstLine="643"/>
        <w:outlineLvl w:val="0"/>
        <w:rPr>
          <w:rFonts w:ascii="Times New Roman" w:hAnsi="Times New Roman"/>
          <w:b/>
          <w:bCs/>
          <w:color w:val="000000"/>
          <w:szCs w:val="32"/>
        </w:rPr>
      </w:pPr>
      <w:r w:rsidRPr="00572CCC">
        <w:rPr>
          <w:rFonts w:ascii="Times New Roman" w:hAnsi="Times New Roman"/>
          <w:b/>
          <w:bCs/>
          <w:color w:val="000000"/>
          <w:szCs w:val="32"/>
        </w:rPr>
        <w:t>二、项目资金使用及管理情况</w:t>
      </w:r>
    </w:p>
    <w:p w:rsidR="001F550A" w:rsidRPr="00572CCC" w:rsidRDefault="001F550A" w:rsidP="005F1AA4">
      <w:pPr>
        <w:spacing w:line="578" w:lineRule="exact"/>
        <w:ind w:firstLineChars="200" w:firstLine="643"/>
        <w:outlineLvl w:val="0"/>
        <w:rPr>
          <w:rFonts w:ascii="Times New Roman" w:hAnsi="Times New Roman"/>
          <w:b/>
          <w:color w:val="000000"/>
          <w:szCs w:val="32"/>
        </w:rPr>
      </w:pPr>
      <w:r w:rsidRPr="00572CCC">
        <w:rPr>
          <w:rFonts w:ascii="Times New Roman" w:hAnsi="Times New Roman"/>
          <w:b/>
          <w:color w:val="000000"/>
          <w:szCs w:val="32"/>
        </w:rPr>
        <w:t>（一）项目资金到位情况分析</w:t>
      </w:r>
    </w:p>
    <w:p w:rsidR="00713D1F" w:rsidRPr="00572CCC" w:rsidRDefault="001F550A" w:rsidP="005F1AA4">
      <w:pPr>
        <w:spacing w:line="360" w:lineRule="auto"/>
        <w:ind w:firstLineChars="200" w:firstLine="640"/>
        <w:rPr>
          <w:rFonts w:ascii="Times New Roman" w:hAnsi="Times New Roman"/>
          <w:szCs w:val="32"/>
        </w:rPr>
      </w:pPr>
      <w:r w:rsidRPr="00572CCC">
        <w:rPr>
          <w:rFonts w:ascii="Times New Roman" w:hAnsi="Times New Roman"/>
          <w:szCs w:val="32"/>
        </w:rPr>
        <w:t>本项目资金由实施单位省环境科学研究院编入</w:t>
      </w:r>
      <w:r w:rsidRPr="00572CCC">
        <w:rPr>
          <w:rFonts w:ascii="Times New Roman" w:hAnsi="Times New Roman"/>
          <w:szCs w:val="32"/>
        </w:rPr>
        <w:t>201</w:t>
      </w:r>
      <w:r w:rsidR="008961F9" w:rsidRPr="00572CCC">
        <w:rPr>
          <w:rFonts w:ascii="Times New Roman" w:hAnsi="Times New Roman"/>
          <w:szCs w:val="32"/>
        </w:rPr>
        <w:t>8</w:t>
      </w:r>
      <w:r w:rsidRPr="00572CCC">
        <w:rPr>
          <w:rFonts w:ascii="Times New Roman" w:hAnsi="Times New Roman"/>
          <w:szCs w:val="32"/>
        </w:rPr>
        <w:t>年度部分预算大本，全部由省级财政投入，原申报预算资金</w:t>
      </w:r>
      <w:r w:rsidR="008961F9" w:rsidRPr="00572CCC">
        <w:rPr>
          <w:rFonts w:ascii="Times New Roman" w:hAnsi="Times New Roman"/>
          <w:szCs w:val="32"/>
        </w:rPr>
        <w:t>88</w:t>
      </w:r>
      <w:r w:rsidRPr="00572CCC">
        <w:rPr>
          <w:rFonts w:ascii="Times New Roman" w:hAnsi="Times New Roman"/>
          <w:szCs w:val="32"/>
        </w:rPr>
        <w:t>万元，</w:t>
      </w:r>
      <w:r w:rsidR="00713D1F" w:rsidRPr="00572CCC">
        <w:rPr>
          <w:rFonts w:ascii="Times New Roman" w:hAnsi="Times New Roman"/>
          <w:bCs/>
          <w:color w:val="000000"/>
          <w:szCs w:val="32"/>
        </w:rPr>
        <w:t>省财政厅</w:t>
      </w:r>
      <w:r w:rsidR="00713D1F" w:rsidRPr="00572CCC">
        <w:rPr>
          <w:rFonts w:ascii="Times New Roman" w:hAnsi="Times New Roman"/>
          <w:szCs w:val="32"/>
        </w:rPr>
        <w:t>预算大本批复我院项目资金</w:t>
      </w:r>
      <w:r w:rsidR="00713D1F" w:rsidRPr="00572CCC">
        <w:rPr>
          <w:rFonts w:ascii="Times New Roman" w:hAnsi="Times New Roman"/>
          <w:szCs w:val="32"/>
        </w:rPr>
        <w:t>88</w:t>
      </w:r>
      <w:r w:rsidR="00713D1F" w:rsidRPr="00572CCC">
        <w:rPr>
          <w:rFonts w:ascii="Times New Roman" w:hAnsi="Times New Roman"/>
          <w:szCs w:val="32"/>
        </w:rPr>
        <w:t>万元，批复资金到位率</w:t>
      </w:r>
      <w:r w:rsidR="00713D1F" w:rsidRPr="00572CCC">
        <w:rPr>
          <w:rFonts w:ascii="Times New Roman" w:hAnsi="Times New Roman"/>
          <w:szCs w:val="32"/>
        </w:rPr>
        <w:t>100%</w:t>
      </w:r>
      <w:r w:rsidR="00713D1F" w:rsidRPr="00572CCC">
        <w:rPr>
          <w:rFonts w:ascii="Times New Roman" w:hAnsi="Times New Roman"/>
          <w:szCs w:val="32"/>
        </w:rPr>
        <w:t>。</w:t>
      </w:r>
    </w:p>
    <w:p w:rsidR="005F1AA4" w:rsidRPr="00572CCC" w:rsidRDefault="005F1AA4" w:rsidP="005F1AA4">
      <w:pPr>
        <w:spacing w:line="360" w:lineRule="auto"/>
        <w:ind w:firstLineChars="200" w:firstLine="643"/>
        <w:rPr>
          <w:rFonts w:ascii="Times New Roman" w:hAnsi="Times New Roman"/>
          <w:b/>
          <w:color w:val="000000"/>
          <w:szCs w:val="32"/>
        </w:rPr>
      </w:pPr>
      <w:r w:rsidRPr="00572CCC">
        <w:rPr>
          <w:rFonts w:ascii="Times New Roman" w:hAnsi="Times New Roman"/>
          <w:b/>
          <w:color w:val="000000"/>
          <w:szCs w:val="32"/>
        </w:rPr>
        <w:t>（二）项目资金使用情况分析</w:t>
      </w:r>
    </w:p>
    <w:p w:rsidR="00C8484B" w:rsidRPr="00572CCC" w:rsidRDefault="00C8484B" w:rsidP="00713D1F">
      <w:pPr>
        <w:pStyle w:val="a3"/>
        <w:tabs>
          <w:tab w:val="left" w:pos="1418"/>
        </w:tabs>
        <w:adjustRightInd w:val="0"/>
        <w:snapToGrid w:val="0"/>
        <w:spacing w:beforeLines="50"/>
        <w:ind w:firstLine="640"/>
        <w:rPr>
          <w:rFonts w:ascii="Times New Roman" w:eastAsia="仿宋_GB2312" w:hAnsi="Times New Roman"/>
          <w:sz w:val="32"/>
          <w:szCs w:val="32"/>
        </w:rPr>
      </w:pPr>
      <w:r w:rsidRPr="00572CCC">
        <w:rPr>
          <w:rFonts w:ascii="Times New Roman" w:eastAsia="仿宋_GB2312" w:hAnsi="Times New Roman"/>
          <w:sz w:val="32"/>
          <w:szCs w:val="32"/>
        </w:rPr>
        <w:t>本项目资金严格按照国家及省有关财政资金使用管理规定规范使用，项目资金确实做到了专款专用，共支出经费</w:t>
      </w:r>
      <w:r w:rsidR="008961F9" w:rsidRPr="00572CCC">
        <w:rPr>
          <w:rFonts w:ascii="Times New Roman" w:eastAsia="仿宋_GB2312" w:hAnsi="Times New Roman"/>
          <w:sz w:val="32"/>
          <w:szCs w:val="32"/>
        </w:rPr>
        <w:t>88</w:t>
      </w:r>
      <w:r w:rsidR="0053012D" w:rsidRPr="00572CCC">
        <w:rPr>
          <w:rFonts w:ascii="Times New Roman" w:eastAsia="仿宋_GB2312" w:hAnsi="Times New Roman"/>
          <w:sz w:val="32"/>
          <w:szCs w:val="32"/>
        </w:rPr>
        <w:t>万</w:t>
      </w:r>
      <w:r w:rsidRPr="00572CCC">
        <w:rPr>
          <w:rFonts w:ascii="Times New Roman" w:eastAsia="仿宋_GB2312" w:hAnsi="Times New Roman"/>
          <w:sz w:val="32"/>
          <w:szCs w:val="32"/>
        </w:rPr>
        <w:t>元，其中委托业务费</w:t>
      </w:r>
      <w:r w:rsidR="008961F9" w:rsidRPr="00572CCC">
        <w:rPr>
          <w:rFonts w:ascii="Times New Roman" w:eastAsia="仿宋_GB2312" w:hAnsi="Times New Roman"/>
          <w:sz w:val="32"/>
          <w:szCs w:val="32"/>
        </w:rPr>
        <w:t>40</w:t>
      </w:r>
      <w:r w:rsidR="0053012D" w:rsidRPr="00572CCC">
        <w:rPr>
          <w:rFonts w:ascii="Times New Roman" w:eastAsia="仿宋_GB2312" w:hAnsi="Times New Roman"/>
          <w:sz w:val="32"/>
          <w:szCs w:val="32"/>
        </w:rPr>
        <w:t>0000</w:t>
      </w:r>
      <w:r w:rsidRPr="00572CCC">
        <w:rPr>
          <w:rFonts w:ascii="Times New Roman" w:eastAsia="仿宋_GB2312" w:hAnsi="Times New Roman"/>
          <w:sz w:val="32"/>
          <w:szCs w:val="32"/>
        </w:rPr>
        <w:t>元，差旅费</w:t>
      </w:r>
      <w:r w:rsidR="00713D1F" w:rsidRPr="00572CCC">
        <w:rPr>
          <w:rFonts w:ascii="Times New Roman" w:eastAsia="仿宋_GB2312" w:hAnsi="Times New Roman"/>
          <w:sz w:val="32"/>
          <w:szCs w:val="32"/>
        </w:rPr>
        <w:t>200484</w:t>
      </w:r>
      <w:r w:rsidRPr="00572CCC">
        <w:rPr>
          <w:rFonts w:ascii="Times New Roman" w:eastAsia="仿宋_GB2312" w:hAnsi="Times New Roman"/>
          <w:sz w:val="32"/>
          <w:szCs w:val="32"/>
        </w:rPr>
        <w:t>元，劳务费</w:t>
      </w:r>
      <w:r w:rsidR="00713D1F" w:rsidRPr="00572CCC">
        <w:rPr>
          <w:rFonts w:ascii="Times New Roman" w:eastAsia="仿宋_GB2312" w:hAnsi="Times New Roman"/>
          <w:sz w:val="32"/>
          <w:szCs w:val="32"/>
        </w:rPr>
        <w:t>7800</w:t>
      </w:r>
      <w:r w:rsidRPr="00572CCC">
        <w:rPr>
          <w:rFonts w:ascii="Times New Roman" w:eastAsia="仿宋_GB2312" w:hAnsi="Times New Roman"/>
          <w:sz w:val="32"/>
          <w:szCs w:val="32"/>
        </w:rPr>
        <w:t>元，</w:t>
      </w:r>
      <w:r w:rsidR="00713D1F" w:rsidRPr="00572CCC">
        <w:rPr>
          <w:rFonts w:ascii="Times New Roman" w:eastAsia="仿宋_GB2312" w:hAnsi="Times New Roman"/>
          <w:sz w:val="32"/>
          <w:szCs w:val="32"/>
        </w:rPr>
        <w:t>会议费</w:t>
      </w:r>
      <w:r w:rsidR="00713D1F" w:rsidRPr="00572CCC">
        <w:rPr>
          <w:rFonts w:ascii="Times New Roman" w:eastAsia="仿宋_GB2312" w:hAnsi="Times New Roman"/>
          <w:sz w:val="32"/>
          <w:szCs w:val="32"/>
        </w:rPr>
        <w:t>46000</w:t>
      </w:r>
      <w:r w:rsidR="00713D1F" w:rsidRPr="00572CCC">
        <w:rPr>
          <w:rFonts w:ascii="Times New Roman" w:eastAsia="仿宋_GB2312" w:hAnsi="Times New Roman"/>
          <w:sz w:val="32"/>
          <w:szCs w:val="32"/>
        </w:rPr>
        <w:t>元，固定资产</w:t>
      </w:r>
      <w:r w:rsidR="00713D1F" w:rsidRPr="00572CCC">
        <w:rPr>
          <w:rFonts w:ascii="Times New Roman" w:eastAsia="仿宋_GB2312" w:hAnsi="Times New Roman"/>
          <w:sz w:val="32"/>
          <w:szCs w:val="32"/>
        </w:rPr>
        <w:t>45000</w:t>
      </w:r>
      <w:r w:rsidR="00713D1F" w:rsidRPr="00572CCC">
        <w:rPr>
          <w:rFonts w:ascii="Times New Roman" w:eastAsia="仿宋_GB2312" w:hAnsi="Times New Roman"/>
          <w:sz w:val="32"/>
          <w:szCs w:val="32"/>
        </w:rPr>
        <w:t>元，</w:t>
      </w:r>
      <w:r w:rsidRPr="00572CCC">
        <w:rPr>
          <w:rFonts w:ascii="Times New Roman" w:eastAsia="仿宋_GB2312" w:hAnsi="Times New Roman"/>
          <w:sz w:val="32"/>
          <w:szCs w:val="32"/>
        </w:rPr>
        <w:t>其他商品与服务费</w:t>
      </w:r>
      <w:r w:rsidR="00713D1F" w:rsidRPr="00572CCC">
        <w:rPr>
          <w:rFonts w:ascii="Times New Roman" w:eastAsia="仿宋_GB2312" w:hAnsi="Times New Roman"/>
          <w:sz w:val="32"/>
          <w:szCs w:val="32"/>
        </w:rPr>
        <w:t>180716</w:t>
      </w:r>
      <w:r w:rsidRPr="00572CCC">
        <w:rPr>
          <w:rFonts w:ascii="Times New Roman" w:eastAsia="仿宋_GB2312" w:hAnsi="Times New Roman"/>
          <w:sz w:val="32"/>
          <w:szCs w:val="32"/>
        </w:rPr>
        <w:t>元。</w:t>
      </w:r>
    </w:p>
    <w:p w:rsidR="00C8484B" w:rsidRPr="00572CCC" w:rsidRDefault="00C8484B" w:rsidP="00C8484B">
      <w:pPr>
        <w:jc w:val="center"/>
        <w:rPr>
          <w:rFonts w:ascii="Times New Roman" w:hAnsi="Times New Roman"/>
          <w:b/>
          <w:bCs/>
          <w:sz w:val="24"/>
        </w:rPr>
      </w:pPr>
      <w:r w:rsidRPr="00572CCC">
        <w:rPr>
          <w:rFonts w:ascii="Times New Roman" w:hAnsi="仿宋_GB2312"/>
          <w:b/>
          <w:bCs/>
          <w:sz w:val="24"/>
        </w:rPr>
        <w:t>表</w:t>
      </w:r>
      <w:r w:rsidRPr="00572CCC">
        <w:rPr>
          <w:rFonts w:ascii="Times New Roman" w:hAnsi="Times New Roman"/>
          <w:b/>
          <w:bCs/>
          <w:sz w:val="24"/>
        </w:rPr>
        <w:t>1</w:t>
      </w:r>
      <w:r w:rsidR="00617C3F" w:rsidRPr="00572CCC">
        <w:rPr>
          <w:rFonts w:ascii="Times New Roman" w:hAnsi="仿宋_GB2312"/>
          <w:b/>
          <w:bCs/>
          <w:sz w:val="24"/>
        </w:rPr>
        <w:t>海南省典型重点行业企业排污许可证实施情况评估</w:t>
      </w:r>
      <w:r w:rsidRPr="00572CCC">
        <w:rPr>
          <w:rFonts w:ascii="Times New Roman" w:hAnsi="仿宋_GB2312"/>
          <w:b/>
          <w:bCs/>
          <w:sz w:val="24"/>
        </w:rPr>
        <w:t>项目经费支出</w:t>
      </w:r>
      <w:r w:rsidR="0053012D" w:rsidRPr="00572CCC">
        <w:rPr>
          <w:rFonts w:ascii="Times New Roman" w:hAnsi="仿宋_GB2312"/>
          <w:b/>
          <w:bCs/>
          <w:sz w:val="24"/>
        </w:rPr>
        <w:t>情况</w:t>
      </w:r>
    </w:p>
    <w:tbl>
      <w:tblPr>
        <w:tblW w:w="5000" w:type="pct"/>
        <w:tblLayout w:type="fixed"/>
        <w:tblLook w:val="0000"/>
      </w:tblPr>
      <w:tblGrid>
        <w:gridCol w:w="829"/>
        <w:gridCol w:w="4680"/>
        <w:gridCol w:w="3013"/>
      </w:tblGrid>
      <w:tr w:rsidR="00C8484B" w:rsidRPr="00572CCC" w:rsidTr="00435B60">
        <w:trPr>
          <w:trHeight w:val="270"/>
          <w:tblHeader/>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484B" w:rsidRPr="00572CCC" w:rsidRDefault="00C8484B" w:rsidP="006F1258">
            <w:pPr>
              <w:widowControl/>
              <w:jc w:val="center"/>
              <w:rPr>
                <w:rFonts w:ascii="Times New Roman" w:eastAsia="宋体" w:hAnsi="Times New Roman"/>
                <w:b/>
                <w:kern w:val="0"/>
                <w:sz w:val="21"/>
                <w:szCs w:val="21"/>
              </w:rPr>
            </w:pPr>
            <w:r w:rsidRPr="00572CCC">
              <w:rPr>
                <w:rFonts w:ascii="Times New Roman" w:eastAsia="宋体" w:hAnsi="Times New Roman"/>
                <w:b/>
                <w:kern w:val="0"/>
                <w:sz w:val="21"/>
                <w:szCs w:val="21"/>
              </w:rPr>
              <w:t>序号</w:t>
            </w:r>
          </w:p>
        </w:tc>
        <w:tc>
          <w:tcPr>
            <w:tcW w:w="2746" w:type="pct"/>
            <w:tcBorders>
              <w:top w:val="single" w:sz="4" w:space="0" w:color="auto"/>
              <w:left w:val="nil"/>
              <w:bottom w:val="single" w:sz="4" w:space="0" w:color="auto"/>
              <w:right w:val="single" w:sz="4" w:space="0" w:color="auto"/>
            </w:tcBorders>
            <w:shd w:val="clear" w:color="auto" w:fill="auto"/>
            <w:noWrap/>
            <w:vAlign w:val="center"/>
          </w:tcPr>
          <w:p w:rsidR="00C8484B" w:rsidRPr="00572CCC" w:rsidRDefault="00C8484B" w:rsidP="006F1258">
            <w:pPr>
              <w:widowControl/>
              <w:jc w:val="center"/>
              <w:rPr>
                <w:rFonts w:ascii="Times New Roman" w:eastAsia="宋体" w:hAnsi="Times New Roman"/>
                <w:b/>
                <w:kern w:val="0"/>
                <w:sz w:val="21"/>
                <w:szCs w:val="21"/>
              </w:rPr>
            </w:pPr>
            <w:r w:rsidRPr="00572CCC">
              <w:rPr>
                <w:rFonts w:ascii="Times New Roman" w:eastAsia="宋体" w:hAnsi="Times New Roman"/>
                <w:b/>
                <w:kern w:val="0"/>
                <w:sz w:val="21"/>
                <w:szCs w:val="21"/>
              </w:rPr>
              <w:t>支出科目名称</w:t>
            </w:r>
          </w:p>
        </w:tc>
        <w:tc>
          <w:tcPr>
            <w:tcW w:w="1768" w:type="pct"/>
            <w:tcBorders>
              <w:top w:val="single" w:sz="4" w:space="0" w:color="auto"/>
              <w:left w:val="nil"/>
              <w:bottom w:val="single" w:sz="4" w:space="0" w:color="auto"/>
              <w:right w:val="single" w:sz="4" w:space="0" w:color="auto"/>
            </w:tcBorders>
            <w:shd w:val="clear" w:color="auto" w:fill="auto"/>
            <w:noWrap/>
            <w:vAlign w:val="center"/>
          </w:tcPr>
          <w:p w:rsidR="00C8484B" w:rsidRPr="00572CCC" w:rsidRDefault="00C8484B" w:rsidP="006F1258">
            <w:pPr>
              <w:widowControl/>
              <w:spacing w:line="420" w:lineRule="exact"/>
              <w:jc w:val="center"/>
              <w:rPr>
                <w:rFonts w:ascii="Times New Roman" w:eastAsia="宋体" w:hAnsi="Times New Roman"/>
                <w:b/>
                <w:kern w:val="0"/>
                <w:sz w:val="21"/>
                <w:szCs w:val="21"/>
              </w:rPr>
            </w:pPr>
            <w:r w:rsidRPr="00572CCC">
              <w:rPr>
                <w:rFonts w:ascii="Times New Roman" w:eastAsia="宋体" w:hAnsi="Times New Roman"/>
                <w:b/>
                <w:kern w:val="0"/>
                <w:sz w:val="21"/>
                <w:szCs w:val="21"/>
              </w:rPr>
              <w:t>金额（元）</w:t>
            </w:r>
          </w:p>
        </w:tc>
      </w:tr>
      <w:tr w:rsidR="00C8484B" w:rsidRPr="00572CCC" w:rsidTr="00435B60">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tcPr>
          <w:p w:rsidR="00C8484B" w:rsidRPr="00572CCC" w:rsidRDefault="00C8484B" w:rsidP="006F1258">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1</w:t>
            </w:r>
          </w:p>
        </w:tc>
        <w:tc>
          <w:tcPr>
            <w:tcW w:w="2746" w:type="pct"/>
            <w:tcBorders>
              <w:top w:val="nil"/>
              <w:left w:val="nil"/>
              <w:bottom w:val="single" w:sz="4" w:space="0" w:color="auto"/>
              <w:right w:val="single" w:sz="4" w:space="0" w:color="auto"/>
            </w:tcBorders>
            <w:shd w:val="clear" w:color="auto" w:fill="auto"/>
            <w:noWrap/>
            <w:vAlign w:val="center"/>
          </w:tcPr>
          <w:p w:rsidR="00C8484B" w:rsidRPr="00572CCC" w:rsidRDefault="00C8484B" w:rsidP="006F1258">
            <w:pPr>
              <w:widowControl/>
              <w:rPr>
                <w:rFonts w:ascii="Times New Roman" w:eastAsia="宋体" w:hAnsi="Times New Roman"/>
                <w:kern w:val="0"/>
                <w:sz w:val="21"/>
                <w:szCs w:val="21"/>
              </w:rPr>
            </w:pPr>
            <w:r w:rsidRPr="00572CCC">
              <w:rPr>
                <w:rFonts w:ascii="Times New Roman" w:eastAsia="宋体" w:hAnsi="Times New Roman"/>
                <w:kern w:val="0"/>
                <w:sz w:val="21"/>
                <w:szCs w:val="21"/>
              </w:rPr>
              <w:t>业务委托费</w:t>
            </w:r>
            <w:r w:rsidR="005D6737" w:rsidRPr="00572CCC">
              <w:rPr>
                <w:rFonts w:ascii="Times New Roman" w:eastAsia="宋体" w:hAnsi="Times New Roman"/>
                <w:kern w:val="0"/>
                <w:sz w:val="21"/>
                <w:szCs w:val="21"/>
              </w:rPr>
              <w:t>（技术服务费）</w:t>
            </w:r>
          </w:p>
        </w:tc>
        <w:tc>
          <w:tcPr>
            <w:tcW w:w="1768" w:type="pct"/>
            <w:tcBorders>
              <w:top w:val="nil"/>
              <w:left w:val="nil"/>
              <w:bottom w:val="single" w:sz="4" w:space="0" w:color="auto"/>
              <w:right w:val="single" w:sz="4" w:space="0" w:color="auto"/>
            </w:tcBorders>
            <w:shd w:val="clear" w:color="auto" w:fill="auto"/>
            <w:noWrap/>
            <w:vAlign w:val="center"/>
          </w:tcPr>
          <w:p w:rsidR="00C8484B" w:rsidRPr="00572CCC" w:rsidRDefault="001E2191" w:rsidP="00435B60">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40000</w:t>
            </w:r>
            <w:r w:rsidR="00617C3F" w:rsidRPr="00572CCC">
              <w:rPr>
                <w:rFonts w:ascii="Times New Roman" w:eastAsia="宋体" w:hAnsi="Times New Roman"/>
                <w:kern w:val="0"/>
                <w:sz w:val="21"/>
                <w:szCs w:val="21"/>
              </w:rPr>
              <w:t>0</w:t>
            </w:r>
          </w:p>
        </w:tc>
      </w:tr>
      <w:tr w:rsidR="00C8484B" w:rsidRPr="00572CCC" w:rsidTr="00435B60">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tcPr>
          <w:p w:rsidR="00C8484B" w:rsidRPr="00572CCC" w:rsidRDefault="00C8484B" w:rsidP="006F1258">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2</w:t>
            </w:r>
          </w:p>
        </w:tc>
        <w:tc>
          <w:tcPr>
            <w:tcW w:w="2746" w:type="pct"/>
            <w:tcBorders>
              <w:top w:val="nil"/>
              <w:left w:val="nil"/>
              <w:bottom w:val="single" w:sz="4" w:space="0" w:color="auto"/>
              <w:right w:val="single" w:sz="4" w:space="0" w:color="auto"/>
            </w:tcBorders>
            <w:shd w:val="clear" w:color="auto" w:fill="auto"/>
            <w:noWrap/>
            <w:vAlign w:val="center"/>
          </w:tcPr>
          <w:p w:rsidR="00C8484B" w:rsidRPr="00572CCC" w:rsidRDefault="00C8484B" w:rsidP="006F1258">
            <w:pPr>
              <w:widowControl/>
              <w:rPr>
                <w:rFonts w:ascii="Times New Roman" w:eastAsia="宋体" w:hAnsi="Times New Roman"/>
                <w:kern w:val="0"/>
                <w:sz w:val="21"/>
                <w:szCs w:val="21"/>
              </w:rPr>
            </w:pPr>
            <w:r w:rsidRPr="00572CCC">
              <w:rPr>
                <w:rFonts w:ascii="Times New Roman" w:eastAsia="宋体" w:hAnsi="Times New Roman"/>
                <w:kern w:val="0"/>
                <w:sz w:val="21"/>
                <w:szCs w:val="21"/>
              </w:rPr>
              <w:t>差旅费</w:t>
            </w:r>
          </w:p>
        </w:tc>
        <w:tc>
          <w:tcPr>
            <w:tcW w:w="1768" w:type="pct"/>
            <w:tcBorders>
              <w:top w:val="nil"/>
              <w:left w:val="nil"/>
              <w:bottom w:val="single" w:sz="4" w:space="0" w:color="auto"/>
              <w:right w:val="single" w:sz="4" w:space="0" w:color="auto"/>
            </w:tcBorders>
            <w:shd w:val="clear" w:color="auto" w:fill="auto"/>
            <w:noWrap/>
            <w:vAlign w:val="center"/>
          </w:tcPr>
          <w:p w:rsidR="00C8484B" w:rsidRPr="00572CCC" w:rsidRDefault="00713D1F" w:rsidP="00435B60">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200484</w:t>
            </w:r>
          </w:p>
        </w:tc>
      </w:tr>
      <w:tr w:rsidR="00C8484B" w:rsidRPr="00572CCC" w:rsidTr="00435B60">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tcPr>
          <w:p w:rsidR="00C8484B" w:rsidRPr="00572CCC" w:rsidRDefault="00C8484B" w:rsidP="006F1258">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3</w:t>
            </w:r>
          </w:p>
        </w:tc>
        <w:tc>
          <w:tcPr>
            <w:tcW w:w="2746" w:type="pct"/>
            <w:tcBorders>
              <w:top w:val="nil"/>
              <w:left w:val="nil"/>
              <w:bottom w:val="single" w:sz="4" w:space="0" w:color="auto"/>
              <w:right w:val="single" w:sz="4" w:space="0" w:color="auto"/>
            </w:tcBorders>
            <w:shd w:val="clear" w:color="auto" w:fill="auto"/>
            <w:noWrap/>
            <w:vAlign w:val="center"/>
          </w:tcPr>
          <w:p w:rsidR="00C8484B" w:rsidRPr="00572CCC" w:rsidRDefault="00C8484B" w:rsidP="006F1258">
            <w:pPr>
              <w:widowControl/>
              <w:rPr>
                <w:rFonts w:ascii="Times New Roman" w:eastAsia="宋体" w:hAnsi="Times New Roman"/>
                <w:kern w:val="0"/>
                <w:sz w:val="21"/>
                <w:szCs w:val="21"/>
              </w:rPr>
            </w:pPr>
            <w:r w:rsidRPr="00572CCC">
              <w:rPr>
                <w:rFonts w:ascii="Times New Roman" w:eastAsia="宋体" w:hAnsi="Times New Roman"/>
                <w:kern w:val="0"/>
                <w:sz w:val="21"/>
                <w:szCs w:val="21"/>
              </w:rPr>
              <w:t>劳务费</w:t>
            </w:r>
          </w:p>
        </w:tc>
        <w:tc>
          <w:tcPr>
            <w:tcW w:w="1768" w:type="pct"/>
            <w:tcBorders>
              <w:top w:val="nil"/>
              <w:left w:val="nil"/>
              <w:bottom w:val="single" w:sz="4" w:space="0" w:color="auto"/>
              <w:right w:val="single" w:sz="4" w:space="0" w:color="auto"/>
            </w:tcBorders>
            <w:shd w:val="clear" w:color="auto" w:fill="auto"/>
            <w:noWrap/>
            <w:vAlign w:val="center"/>
          </w:tcPr>
          <w:p w:rsidR="00C8484B" w:rsidRPr="00572CCC" w:rsidRDefault="00713D1F" w:rsidP="00435B60">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7800</w:t>
            </w:r>
          </w:p>
        </w:tc>
      </w:tr>
      <w:tr w:rsidR="00C8484B" w:rsidRPr="00572CCC" w:rsidTr="00435B60">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tcPr>
          <w:p w:rsidR="00C8484B" w:rsidRPr="00572CCC" w:rsidRDefault="00C8484B" w:rsidP="006F1258">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4</w:t>
            </w:r>
          </w:p>
        </w:tc>
        <w:tc>
          <w:tcPr>
            <w:tcW w:w="2746" w:type="pct"/>
            <w:tcBorders>
              <w:top w:val="nil"/>
              <w:left w:val="nil"/>
              <w:bottom w:val="single" w:sz="4" w:space="0" w:color="auto"/>
              <w:right w:val="single" w:sz="4" w:space="0" w:color="auto"/>
            </w:tcBorders>
            <w:shd w:val="clear" w:color="auto" w:fill="auto"/>
            <w:noWrap/>
            <w:vAlign w:val="center"/>
          </w:tcPr>
          <w:p w:rsidR="00C8484B" w:rsidRPr="00572CCC" w:rsidRDefault="00713D1F" w:rsidP="006F1258">
            <w:pPr>
              <w:widowControl/>
              <w:rPr>
                <w:rFonts w:ascii="Times New Roman" w:eastAsia="宋体" w:hAnsi="Times New Roman"/>
                <w:kern w:val="0"/>
                <w:sz w:val="21"/>
                <w:szCs w:val="21"/>
              </w:rPr>
            </w:pPr>
            <w:r w:rsidRPr="00572CCC">
              <w:rPr>
                <w:rFonts w:ascii="Times New Roman" w:eastAsia="宋体" w:hAnsi="Times New Roman"/>
                <w:kern w:val="0"/>
                <w:sz w:val="21"/>
                <w:szCs w:val="21"/>
              </w:rPr>
              <w:t>会议费</w:t>
            </w:r>
          </w:p>
        </w:tc>
        <w:tc>
          <w:tcPr>
            <w:tcW w:w="1768" w:type="pct"/>
            <w:tcBorders>
              <w:top w:val="nil"/>
              <w:left w:val="nil"/>
              <w:bottom w:val="single" w:sz="4" w:space="0" w:color="auto"/>
              <w:right w:val="single" w:sz="4" w:space="0" w:color="auto"/>
            </w:tcBorders>
            <w:shd w:val="clear" w:color="auto" w:fill="auto"/>
            <w:noWrap/>
            <w:vAlign w:val="center"/>
          </w:tcPr>
          <w:p w:rsidR="00C8484B" w:rsidRPr="00572CCC" w:rsidRDefault="00713D1F" w:rsidP="00435B60">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46000</w:t>
            </w:r>
          </w:p>
        </w:tc>
      </w:tr>
      <w:tr w:rsidR="007A42B4" w:rsidRPr="00572CCC" w:rsidTr="00435B60">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tcPr>
          <w:p w:rsidR="007A42B4" w:rsidRPr="00572CCC" w:rsidRDefault="007A42B4" w:rsidP="006F1258">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5</w:t>
            </w:r>
          </w:p>
        </w:tc>
        <w:tc>
          <w:tcPr>
            <w:tcW w:w="2746" w:type="pct"/>
            <w:tcBorders>
              <w:top w:val="nil"/>
              <w:left w:val="nil"/>
              <w:bottom w:val="single" w:sz="4" w:space="0" w:color="auto"/>
              <w:right w:val="single" w:sz="4" w:space="0" w:color="auto"/>
            </w:tcBorders>
            <w:shd w:val="clear" w:color="auto" w:fill="auto"/>
            <w:noWrap/>
            <w:vAlign w:val="center"/>
          </w:tcPr>
          <w:p w:rsidR="007A42B4" w:rsidRPr="00572CCC" w:rsidRDefault="00713D1F" w:rsidP="006F1258">
            <w:pPr>
              <w:widowControl/>
              <w:rPr>
                <w:rFonts w:ascii="Times New Roman" w:eastAsia="宋体" w:hAnsi="Times New Roman"/>
                <w:kern w:val="0"/>
                <w:sz w:val="21"/>
                <w:szCs w:val="21"/>
              </w:rPr>
            </w:pPr>
            <w:r w:rsidRPr="00572CCC">
              <w:rPr>
                <w:rFonts w:ascii="Times New Roman" w:eastAsia="宋体" w:hAnsi="Times New Roman"/>
                <w:kern w:val="0"/>
                <w:sz w:val="21"/>
                <w:szCs w:val="21"/>
              </w:rPr>
              <w:t>固定资产</w:t>
            </w:r>
          </w:p>
        </w:tc>
        <w:tc>
          <w:tcPr>
            <w:tcW w:w="1768" w:type="pct"/>
            <w:tcBorders>
              <w:top w:val="nil"/>
              <w:left w:val="nil"/>
              <w:bottom w:val="single" w:sz="4" w:space="0" w:color="auto"/>
              <w:right w:val="single" w:sz="4" w:space="0" w:color="auto"/>
            </w:tcBorders>
            <w:shd w:val="clear" w:color="auto" w:fill="auto"/>
            <w:noWrap/>
            <w:vAlign w:val="center"/>
          </w:tcPr>
          <w:p w:rsidR="007A42B4" w:rsidRPr="00572CCC" w:rsidRDefault="00713D1F" w:rsidP="00435B60">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45000</w:t>
            </w:r>
          </w:p>
        </w:tc>
      </w:tr>
      <w:tr w:rsidR="007A42B4" w:rsidRPr="00572CCC" w:rsidTr="00435B60">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tcPr>
          <w:p w:rsidR="007A42B4" w:rsidRPr="00572CCC" w:rsidRDefault="007A42B4" w:rsidP="006F1258">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6</w:t>
            </w:r>
          </w:p>
        </w:tc>
        <w:tc>
          <w:tcPr>
            <w:tcW w:w="2746" w:type="pct"/>
            <w:tcBorders>
              <w:top w:val="nil"/>
              <w:left w:val="nil"/>
              <w:bottom w:val="single" w:sz="4" w:space="0" w:color="auto"/>
              <w:right w:val="single" w:sz="4" w:space="0" w:color="auto"/>
            </w:tcBorders>
            <w:shd w:val="clear" w:color="auto" w:fill="auto"/>
            <w:noWrap/>
            <w:vAlign w:val="center"/>
          </w:tcPr>
          <w:p w:rsidR="007A42B4" w:rsidRPr="00572CCC" w:rsidRDefault="00713D1F" w:rsidP="006F1258">
            <w:pPr>
              <w:widowControl/>
              <w:rPr>
                <w:rFonts w:ascii="Times New Roman" w:eastAsia="宋体" w:hAnsi="Times New Roman"/>
                <w:kern w:val="0"/>
                <w:sz w:val="21"/>
                <w:szCs w:val="21"/>
              </w:rPr>
            </w:pPr>
            <w:r w:rsidRPr="00572CCC">
              <w:rPr>
                <w:rFonts w:ascii="Times New Roman" w:eastAsia="宋体" w:hAnsi="Times New Roman"/>
                <w:kern w:val="0"/>
                <w:sz w:val="21"/>
                <w:szCs w:val="21"/>
              </w:rPr>
              <w:t>其他商品与服务费</w:t>
            </w:r>
          </w:p>
        </w:tc>
        <w:tc>
          <w:tcPr>
            <w:tcW w:w="1768" w:type="pct"/>
            <w:tcBorders>
              <w:top w:val="nil"/>
              <w:left w:val="nil"/>
              <w:bottom w:val="single" w:sz="4" w:space="0" w:color="auto"/>
              <w:right w:val="single" w:sz="4" w:space="0" w:color="auto"/>
            </w:tcBorders>
            <w:shd w:val="clear" w:color="auto" w:fill="auto"/>
            <w:noWrap/>
            <w:vAlign w:val="center"/>
          </w:tcPr>
          <w:p w:rsidR="007A42B4" w:rsidRPr="00572CCC" w:rsidRDefault="00713D1F" w:rsidP="00435B60">
            <w:pPr>
              <w:widowControl/>
              <w:jc w:val="center"/>
              <w:rPr>
                <w:rFonts w:ascii="Times New Roman" w:eastAsia="宋体" w:hAnsi="Times New Roman"/>
                <w:kern w:val="0"/>
                <w:sz w:val="21"/>
                <w:szCs w:val="21"/>
              </w:rPr>
            </w:pPr>
            <w:r w:rsidRPr="00572CCC">
              <w:rPr>
                <w:rFonts w:ascii="Times New Roman" w:eastAsia="宋体" w:hAnsi="Times New Roman"/>
                <w:kern w:val="0"/>
                <w:sz w:val="21"/>
                <w:szCs w:val="21"/>
              </w:rPr>
              <w:t>180716</w:t>
            </w:r>
          </w:p>
        </w:tc>
      </w:tr>
      <w:tr w:rsidR="007A42B4" w:rsidRPr="00572CCC" w:rsidTr="00435B60">
        <w:trPr>
          <w:trHeight w:val="339"/>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42B4" w:rsidRPr="00572CCC" w:rsidRDefault="007A42B4" w:rsidP="006F1258">
            <w:pPr>
              <w:widowControl/>
              <w:jc w:val="center"/>
              <w:rPr>
                <w:rFonts w:ascii="Times New Roman" w:eastAsia="宋体" w:hAnsi="Times New Roman"/>
                <w:b/>
                <w:kern w:val="0"/>
                <w:sz w:val="21"/>
                <w:szCs w:val="21"/>
              </w:rPr>
            </w:pPr>
            <w:r w:rsidRPr="00572CCC">
              <w:rPr>
                <w:rFonts w:ascii="Times New Roman" w:eastAsia="宋体" w:hAnsi="Times New Roman"/>
                <w:b/>
                <w:kern w:val="0"/>
                <w:sz w:val="21"/>
                <w:szCs w:val="21"/>
              </w:rPr>
              <w:t>合计</w:t>
            </w:r>
          </w:p>
        </w:tc>
        <w:tc>
          <w:tcPr>
            <w:tcW w:w="1768" w:type="pct"/>
            <w:tcBorders>
              <w:top w:val="single" w:sz="4" w:space="0" w:color="auto"/>
              <w:left w:val="nil"/>
              <w:bottom w:val="single" w:sz="4" w:space="0" w:color="auto"/>
              <w:right w:val="single" w:sz="4" w:space="0" w:color="auto"/>
            </w:tcBorders>
            <w:shd w:val="clear" w:color="auto" w:fill="auto"/>
            <w:noWrap/>
            <w:vAlign w:val="center"/>
          </w:tcPr>
          <w:p w:rsidR="007A42B4" w:rsidRPr="00572CCC" w:rsidRDefault="00617C3F" w:rsidP="00435B60">
            <w:pPr>
              <w:widowControl/>
              <w:jc w:val="center"/>
              <w:rPr>
                <w:rFonts w:ascii="Times New Roman" w:eastAsia="宋体" w:hAnsi="Times New Roman"/>
                <w:b/>
                <w:kern w:val="0"/>
                <w:sz w:val="21"/>
                <w:szCs w:val="21"/>
              </w:rPr>
            </w:pPr>
            <w:r w:rsidRPr="00572CCC">
              <w:rPr>
                <w:rFonts w:ascii="Times New Roman" w:eastAsia="宋体" w:hAnsi="Times New Roman"/>
                <w:b/>
                <w:kern w:val="0"/>
                <w:sz w:val="21"/>
                <w:szCs w:val="21"/>
              </w:rPr>
              <w:t>88</w:t>
            </w:r>
            <w:r w:rsidR="001E2191" w:rsidRPr="00572CCC">
              <w:rPr>
                <w:rFonts w:ascii="Times New Roman" w:eastAsia="宋体" w:hAnsi="Times New Roman"/>
                <w:b/>
                <w:kern w:val="0"/>
                <w:sz w:val="21"/>
                <w:szCs w:val="21"/>
              </w:rPr>
              <w:t>0000</w:t>
            </w:r>
          </w:p>
        </w:tc>
      </w:tr>
    </w:tbl>
    <w:p w:rsidR="00BD65C3" w:rsidRPr="00572CCC" w:rsidRDefault="00BD65C3" w:rsidP="006A139A">
      <w:pPr>
        <w:spacing w:line="360" w:lineRule="auto"/>
        <w:ind w:firstLineChars="200" w:firstLine="643"/>
        <w:outlineLvl w:val="0"/>
        <w:rPr>
          <w:rFonts w:ascii="Times New Roman" w:hAnsi="Times New Roman"/>
          <w:b/>
          <w:bCs/>
          <w:color w:val="000000"/>
          <w:szCs w:val="32"/>
        </w:rPr>
      </w:pPr>
      <w:r w:rsidRPr="00572CCC">
        <w:rPr>
          <w:rFonts w:ascii="Times New Roman" w:hAnsi="Times New Roman"/>
          <w:b/>
          <w:szCs w:val="32"/>
        </w:rPr>
        <w:t>（三）项目资金管理情况分析</w:t>
      </w:r>
    </w:p>
    <w:p w:rsidR="006A139A" w:rsidRPr="00572CCC" w:rsidRDefault="006A139A" w:rsidP="006A139A">
      <w:pPr>
        <w:pStyle w:val="a3"/>
        <w:tabs>
          <w:tab w:val="left" w:pos="1418"/>
        </w:tabs>
        <w:adjustRightInd w:val="0"/>
        <w:snapToGrid w:val="0"/>
        <w:ind w:firstLine="640"/>
        <w:jc w:val="left"/>
        <w:rPr>
          <w:rFonts w:ascii="Times New Roman" w:eastAsia="仿宋_GB2312" w:hAnsi="Times New Roman"/>
          <w:sz w:val="32"/>
          <w:szCs w:val="32"/>
        </w:rPr>
      </w:pPr>
      <w:r w:rsidRPr="00572CCC">
        <w:rPr>
          <w:rFonts w:ascii="Times New Roman" w:eastAsia="仿宋_GB2312" w:hAnsi="Times New Roman"/>
          <w:sz w:val="32"/>
          <w:szCs w:val="32"/>
        </w:rPr>
        <w:t>1</w:t>
      </w:r>
      <w:r w:rsidRPr="00572CCC">
        <w:rPr>
          <w:rFonts w:ascii="Times New Roman" w:eastAsia="仿宋_GB2312" w:hAnsi="Times New Roman"/>
          <w:sz w:val="32"/>
          <w:szCs w:val="32"/>
        </w:rPr>
        <w:t>、在项目组织实施过程中，实施单位省环境科学研究院严格执行《海南省省本级基本支出预算管理办法》、《海南省省本级项目支出预算管理办法》、《海南省省直机关差旅费</w:t>
      </w:r>
      <w:r w:rsidRPr="00572CCC">
        <w:rPr>
          <w:rFonts w:ascii="Times New Roman" w:eastAsia="仿宋_GB2312" w:hAnsi="Times New Roman"/>
          <w:sz w:val="32"/>
          <w:szCs w:val="32"/>
        </w:rPr>
        <w:lastRenderedPageBreak/>
        <w:t>管理办法》、《海南省省直机关会议费管理办法》、《海南省省直机关培训费管理办法》，国家和我省有关财政资金使用管理规定，以及省生态环境保护厅新制定的《海南省生态环境保护厅财务管理制度》要求，实施单位省环境科学研究院还根据国家和我省有关财务管理规定，制定了《海南省环境科学研究院经济业务事项财务报账管理规定》、《借用人员管理规定》、《借用人员劳务费管理办法》、《海南省环境科学研究院项目资金管理制度》、《海南省环境科学研究院差旅费管理具体操作规定》、《海南省环境科学研究院车辆燃油和维修管理规定》等内部财务管理规章制度。通过制度的执行，保证了项目各项经费支出合理、合规，确保了项目工作的顺利开展和完成。</w:t>
      </w:r>
    </w:p>
    <w:p w:rsidR="006A139A" w:rsidRPr="00572CCC" w:rsidRDefault="006A139A" w:rsidP="006A139A">
      <w:pPr>
        <w:pStyle w:val="a3"/>
        <w:tabs>
          <w:tab w:val="left" w:pos="1418"/>
        </w:tabs>
        <w:adjustRightInd w:val="0"/>
        <w:snapToGrid w:val="0"/>
        <w:ind w:firstLine="640"/>
        <w:rPr>
          <w:rFonts w:ascii="Times New Roman" w:eastAsia="仿宋_GB2312" w:hAnsi="Times New Roman"/>
          <w:sz w:val="32"/>
          <w:szCs w:val="32"/>
        </w:rPr>
      </w:pPr>
      <w:r w:rsidRPr="00572CCC">
        <w:rPr>
          <w:rFonts w:ascii="Times New Roman" w:eastAsia="仿宋_GB2312" w:hAnsi="Times New Roman"/>
          <w:sz w:val="32"/>
          <w:szCs w:val="32"/>
        </w:rPr>
        <w:t>2</w:t>
      </w:r>
      <w:r w:rsidRPr="00572CCC">
        <w:rPr>
          <w:rFonts w:ascii="Times New Roman" w:eastAsia="仿宋_GB2312" w:hAnsi="Times New Roman"/>
          <w:sz w:val="32"/>
          <w:szCs w:val="32"/>
        </w:rPr>
        <w:t>、实施单位海南省环境科学研究院为差额拨款事业单位，全院所有经费支出，包括本项目经费支出均由省会计核算中心经建一站监督管理，本项目经费实行单列建账、进行单独核算，实施单位严格按照任务书和项目申报预算要求，确保资金使用范围合理，切实做到项目资金专款专用。</w:t>
      </w:r>
    </w:p>
    <w:p w:rsidR="0025259F" w:rsidRPr="00572CCC" w:rsidRDefault="0025259F" w:rsidP="0025259F">
      <w:pPr>
        <w:pStyle w:val="a3"/>
        <w:tabs>
          <w:tab w:val="left" w:pos="1418"/>
        </w:tabs>
        <w:adjustRightInd w:val="0"/>
        <w:snapToGrid w:val="0"/>
        <w:ind w:firstLine="643"/>
        <w:rPr>
          <w:rFonts w:ascii="Times New Roman" w:eastAsia="仿宋_GB2312" w:hAnsi="Times New Roman"/>
          <w:b/>
          <w:sz w:val="32"/>
          <w:szCs w:val="32"/>
        </w:rPr>
      </w:pPr>
      <w:r w:rsidRPr="00572CCC">
        <w:rPr>
          <w:rFonts w:ascii="Times New Roman" w:eastAsia="仿宋_GB2312" w:hAnsi="Times New Roman"/>
          <w:b/>
          <w:sz w:val="32"/>
          <w:szCs w:val="32"/>
        </w:rPr>
        <w:t>三、项目组织实施情况</w:t>
      </w:r>
    </w:p>
    <w:p w:rsidR="0025259F" w:rsidRPr="00572CCC" w:rsidRDefault="0025259F" w:rsidP="0025259F">
      <w:pPr>
        <w:pStyle w:val="a3"/>
        <w:tabs>
          <w:tab w:val="left" w:pos="1418"/>
        </w:tabs>
        <w:adjustRightInd w:val="0"/>
        <w:snapToGrid w:val="0"/>
        <w:ind w:firstLine="643"/>
        <w:rPr>
          <w:rFonts w:ascii="Times New Roman" w:eastAsia="仿宋_GB2312" w:hAnsi="Times New Roman"/>
          <w:b/>
          <w:sz w:val="32"/>
          <w:szCs w:val="32"/>
        </w:rPr>
      </w:pPr>
      <w:r w:rsidRPr="00572CCC">
        <w:rPr>
          <w:rFonts w:ascii="Times New Roman" w:eastAsia="仿宋_GB2312" w:hAnsi="Times New Roman"/>
          <w:b/>
          <w:sz w:val="32"/>
          <w:szCs w:val="32"/>
        </w:rPr>
        <w:t>（一）项目组织情况分析</w:t>
      </w:r>
    </w:p>
    <w:p w:rsidR="0025259F" w:rsidRPr="00572CCC" w:rsidRDefault="0025259F" w:rsidP="0025259F">
      <w:pPr>
        <w:pStyle w:val="a3"/>
        <w:tabs>
          <w:tab w:val="left" w:pos="1418"/>
        </w:tabs>
        <w:adjustRightInd w:val="0"/>
        <w:snapToGrid w:val="0"/>
        <w:ind w:firstLine="640"/>
        <w:rPr>
          <w:rFonts w:ascii="Times New Roman" w:eastAsia="仿宋_GB2312" w:hAnsi="Times New Roman"/>
          <w:sz w:val="32"/>
          <w:szCs w:val="32"/>
        </w:rPr>
      </w:pPr>
      <w:r w:rsidRPr="00572CCC">
        <w:rPr>
          <w:rFonts w:ascii="Times New Roman" w:eastAsia="仿宋_GB2312" w:hAnsi="Times New Roman"/>
          <w:sz w:val="32"/>
          <w:szCs w:val="32"/>
        </w:rPr>
        <w:t>按照本项目工作任务的要求，在项目经费下达后，将部分工作内容委托相关科研院所、技术服务机构等进行，主要对外委托工作内容包括如下：</w:t>
      </w:r>
    </w:p>
    <w:p w:rsidR="00617C3F" w:rsidRPr="00572CCC" w:rsidRDefault="00617C3F" w:rsidP="0025259F">
      <w:pPr>
        <w:pStyle w:val="a3"/>
        <w:tabs>
          <w:tab w:val="left" w:pos="1418"/>
        </w:tabs>
        <w:adjustRightInd w:val="0"/>
        <w:snapToGrid w:val="0"/>
        <w:ind w:firstLine="640"/>
        <w:rPr>
          <w:rFonts w:ascii="Times New Roman" w:eastAsia="仿宋_GB2312" w:hAnsi="Times New Roman"/>
          <w:sz w:val="32"/>
          <w:szCs w:val="32"/>
        </w:rPr>
      </w:pPr>
      <w:r w:rsidRPr="00572CCC">
        <w:rPr>
          <w:rFonts w:ascii="Times New Roman" w:eastAsia="仿宋_GB2312" w:hAnsi="Times New Roman"/>
          <w:sz w:val="32"/>
          <w:szCs w:val="32"/>
        </w:rPr>
        <w:lastRenderedPageBreak/>
        <w:t>1</w:t>
      </w:r>
      <w:r w:rsidRPr="00572CCC">
        <w:rPr>
          <w:rFonts w:ascii="Times New Roman" w:eastAsia="仿宋_GB2312" w:hAnsi="Times New Roman"/>
          <w:sz w:val="32"/>
          <w:szCs w:val="32"/>
        </w:rPr>
        <w:t>、委托三捷环境工程咨询（杭州）有限公司开展造纸行业企业排污许可证后实施情况评估研究工作。</w:t>
      </w:r>
    </w:p>
    <w:p w:rsidR="00617C3F" w:rsidRPr="00572CCC" w:rsidRDefault="00617C3F" w:rsidP="00617C3F">
      <w:pPr>
        <w:pStyle w:val="a3"/>
        <w:tabs>
          <w:tab w:val="left" w:pos="1418"/>
        </w:tabs>
        <w:adjustRightInd w:val="0"/>
        <w:snapToGrid w:val="0"/>
        <w:ind w:firstLine="640"/>
        <w:rPr>
          <w:rFonts w:ascii="Times New Roman" w:eastAsia="仿宋_GB2312" w:hAnsi="Times New Roman"/>
          <w:sz w:val="32"/>
          <w:szCs w:val="32"/>
        </w:rPr>
      </w:pPr>
      <w:r w:rsidRPr="00572CCC">
        <w:rPr>
          <w:rFonts w:ascii="Times New Roman" w:eastAsia="仿宋_GB2312" w:hAnsi="Times New Roman"/>
          <w:sz w:val="32"/>
          <w:szCs w:val="32"/>
        </w:rPr>
        <w:t>2</w:t>
      </w:r>
      <w:r w:rsidRPr="00572CCC">
        <w:rPr>
          <w:rFonts w:ascii="Times New Roman" w:eastAsia="仿宋_GB2312" w:hAnsi="Times New Roman"/>
          <w:sz w:val="32"/>
          <w:szCs w:val="32"/>
        </w:rPr>
        <w:t>、委托青岛欧赛斯环境与安全技术有限责任公司开展石化行业企业排污许可证后实施情况评估研究工作。</w:t>
      </w:r>
    </w:p>
    <w:p w:rsidR="00617C3F" w:rsidRPr="00572CCC" w:rsidRDefault="00617C3F" w:rsidP="00617C3F">
      <w:pPr>
        <w:pStyle w:val="a3"/>
        <w:tabs>
          <w:tab w:val="left" w:pos="1418"/>
        </w:tabs>
        <w:adjustRightInd w:val="0"/>
        <w:snapToGrid w:val="0"/>
        <w:ind w:firstLine="640"/>
        <w:rPr>
          <w:rFonts w:ascii="Times New Roman" w:eastAsia="仿宋_GB2312" w:hAnsi="Times New Roman"/>
          <w:sz w:val="32"/>
          <w:szCs w:val="32"/>
        </w:rPr>
      </w:pPr>
      <w:r w:rsidRPr="00572CCC">
        <w:rPr>
          <w:rFonts w:ascii="Times New Roman" w:eastAsia="仿宋_GB2312" w:hAnsi="Times New Roman"/>
          <w:sz w:val="32"/>
          <w:szCs w:val="32"/>
        </w:rPr>
        <w:t>3</w:t>
      </w:r>
      <w:r w:rsidRPr="00572CCC">
        <w:rPr>
          <w:rFonts w:ascii="Times New Roman" w:eastAsia="仿宋_GB2312" w:hAnsi="Times New Roman"/>
          <w:sz w:val="32"/>
          <w:szCs w:val="32"/>
        </w:rPr>
        <w:t>、委托</w:t>
      </w:r>
      <w:r w:rsidR="005F1AA4" w:rsidRPr="00572CCC">
        <w:rPr>
          <w:rFonts w:ascii="Times New Roman" w:eastAsia="仿宋_GB2312" w:hAnsi="Times New Roman"/>
          <w:sz w:val="32"/>
          <w:szCs w:val="32"/>
        </w:rPr>
        <w:t>中材地质工程勘查研究院有限公司</w:t>
      </w:r>
      <w:r w:rsidRPr="00572CCC">
        <w:rPr>
          <w:rFonts w:ascii="Times New Roman" w:eastAsia="仿宋_GB2312" w:hAnsi="Times New Roman"/>
          <w:sz w:val="32"/>
          <w:szCs w:val="32"/>
        </w:rPr>
        <w:t>开展</w:t>
      </w:r>
      <w:r w:rsidR="005F1AA4" w:rsidRPr="00572CCC">
        <w:rPr>
          <w:rFonts w:ascii="Times New Roman" w:eastAsia="仿宋_GB2312" w:hAnsi="Times New Roman"/>
          <w:sz w:val="32"/>
          <w:szCs w:val="32"/>
        </w:rPr>
        <w:t>水泥</w:t>
      </w:r>
      <w:r w:rsidRPr="00572CCC">
        <w:rPr>
          <w:rFonts w:ascii="Times New Roman" w:eastAsia="仿宋_GB2312" w:hAnsi="Times New Roman"/>
          <w:sz w:val="32"/>
          <w:szCs w:val="32"/>
        </w:rPr>
        <w:t>行业</w:t>
      </w:r>
      <w:r w:rsidR="005F1AA4" w:rsidRPr="00572CCC">
        <w:rPr>
          <w:rFonts w:ascii="Times New Roman" w:eastAsia="仿宋_GB2312" w:hAnsi="Times New Roman"/>
          <w:sz w:val="32"/>
          <w:szCs w:val="32"/>
        </w:rPr>
        <w:t>企业</w:t>
      </w:r>
      <w:r w:rsidRPr="00572CCC">
        <w:rPr>
          <w:rFonts w:ascii="Times New Roman" w:eastAsia="仿宋_GB2312" w:hAnsi="Times New Roman"/>
          <w:sz w:val="32"/>
          <w:szCs w:val="32"/>
        </w:rPr>
        <w:t>排污许可证后实施情况评估研究工作。</w:t>
      </w:r>
    </w:p>
    <w:p w:rsidR="005F1AA4" w:rsidRPr="00572CCC" w:rsidRDefault="005F1AA4" w:rsidP="00947669">
      <w:pPr>
        <w:adjustRightInd w:val="0"/>
        <w:snapToGrid w:val="0"/>
        <w:spacing w:line="360" w:lineRule="auto"/>
        <w:ind w:firstLineChars="200" w:firstLine="640"/>
        <w:rPr>
          <w:rFonts w:ascii="Times New Roman" w:hAnsi="Times New Roman"/>
          <w:bCs/>
          <w:szCs w:val="32"/>
        </w:rPr>
      </w:pPr>
      <w:r w:rsidRPr="00572CCC">
        <w:rPr>
          <w:rFonts w:ascii="Times New Roman" w:hAnsi="Times New Roman"/>
          <w:bCs/>
          <w:szCs w:val="32"/>
        </w:rPr>
        <w:t>4</w:t>
      </w:r>
      <w:r w:rsidRPr="00572CCC">
        <w:rPr>
          <w:rFonts w:ascii="Times New Roman" w:hAnsi="Times New Roman"/>
          <w:bCs/>
          <w:szCs w:val="32"/>
        </w:rPr>
        <w:t>、联合中海石油环保服务（天津）有限公司、中国石油大学（华东）共同开展石化工业排污许可证申请与核发技术规范实施技术难点分析及对策建议研究。</w:t>
      </w:r>
    </w:p>
    <w:p w:rsidR="00D6744D" w:rsidRPr="00572CCC" w:rsidRDefault="00D6744D" w:rsidP="00D6744D">
      <w:pPr>
        <w:adjustRightInd w:val="0"/>
        <w:snapToGrid w:val="0"/>
        <w:spacing w:line="360" w:lineRule="auto"/>
        <w:ind w:firstLineChars="200" w:firstLine="643"/>
        <w:rPr>
          <w:rFonts w:ascii="Times New Roman" w:hAnsi="Times New Roman"/>
          <w:b/>
          <w:bCs/>
          <w:szCs w:val="32"/>
        </w:rPr>
      </w:pPr>
      <w:r w:rsidRPr="00572CCC">
        <w:rPr>
          <w:rFonts w:ascii="Times New Roman" w:hAnsi="Times New Roman"/>
          <w:b/>
          <w:bCs/>
          <w:szCs w:val="32"/>
        </w:rPr>
        <w:t>（二）项目管理情况分析</w:t>
      </w:r>
    </w:p>
    <w:p w:rsidR="00D6744D" w:rsidRPr="00572CCC" w:rsidRDefault="00D6744D" w:rsidP="00A240B0">
      <w:pPr>
        <w:adjustRightInd w:val="0"/>
        <w:snapToGrid w:val="0"/>
        <w:spacing w:line="360" w:lineRule="auto"/>
        <w:ind w:firstLineChars="200" w:firstLine="640"/>
        <w:rPr>
          <w:rFonts w:ascii="Times New Roman" w:hAnsi="Times New Roman"/>
          <w:szCs w:val="32"/>
        </w:rPr>
      </w:pPr>
      <w:r w:rsidRPr="00572CCC">
        <w:rPr>
          <w:rFonts w:ascii="Times New Roman" w:hAnsi="Times New Roman"/>
          <w:szCs w:val="32"/>
        </w:rPr>
        <w:t>项目建设单位海南省环境科学研究院根据业务工作需要，先后制定了《项目申报管理办法》和《科研工作管理办法》等规章制度，对项目申报与实施工作实行规范化管理。同时，严格遵照执行《海南省省本级项目支出预算管理办法》、《关于推行项目支出预算项目库滚动管理的通知》等有关项目管理规定，对排污许可证管理制度试点工作以及组织管理财务工作实行规范化管理，确保项目顺利组织与开展。</w:t>
      </w:r>
    </w:p>
    <w:p w:rsidR="00FD5783" w:rsidRPr="00572CCC" w:rsidRDefault="00FD5783" w:rsidP="00FD5783">
      <w:pPr>
        <w:adjustRightInd w:val="0"/>
        <w:snapToGrid w:val="0"/>
        <w:spacing w:line="360" w:lineRule="auto"/>
        <w:ind w:firstLineChars="200" w:firstLine="643"/>
        <w:rPr>
          <w:rFonts w:ascii="Times New Roman" w:hAnsi="Times New Roman"/>
          <w:bCs/>
          <w:szCs w:val="32"/>
        </w:rPr>
      </w:pPr>
      <w:r w:rsidRPr="00572CCC">
        <w:rPr>
          <w:rFonts w:ascii="Times New Roman" w:hAnsi="Times New Roman"/>
          <w:b/>
          <w:bCs/>
          <w:szCs w:val="32"/>
        </w:rPr>
        <w:t>四、项目绩效情况</w:t>
      </w:r>
    </w:p>
    <w:p w:rsidR="00BD65C3" w:rsidRPr="00572CCC" w:rsidRDefault="00BD65C3" w:rsidP="00A171C3">
      <w:pPr>
        <w:spacing w:line="360" w:lineRule="auto"/>
        <w:ind w:firstLineChars="200" w:firstLine="643"/>
        <w:outlineLvl w:val="0"/>
        <w:rPr>
          <w:rFonts w:ascii="Times New Roman" w:hAnsi="Times New Roman"/>
          <w:b/>
          <w:bCs/>
          <w:color w:val="000000"/>
          <w:szCs w:val="32"/>
        </w:rPr>
      </w:pPr>
      <w:r w:rsidRPr="00572CCC">
        <w:rPr>
          <w:rFonts w:ascii="Times New Roman" w:hAnsi="Times New Roman"/>
          <w:b/>
          <w:bCs/>
          <w:color w:val="000000"/>
          <w:szCs w:val="32"/>
        </w:rPr>
        <w:t>（一）项目绩效目标完成情况分析</w:t>
      </w:r>
    </w:p>
    <w:p w:rsidR="00BD65C3" w:rsidRPr="00572CCC" w:rsidRDefault="00BD65C3" w:rsidP="00C76781">
      <w:pPr>
        <w:spacing w:line="360" w:lineRule="auto"/>
        <w:ind w:firstLineChars="200" w:firstLine="643"/>
        <w:rPr>
          <w:rFonts w:ascii="Times New Roman" w:hAnsi="Times New Roman"/>
          <w:b/>
          <w:bCs/>
          <w:color w:val="000000"/>
          <w:szCs w:val="32"/>
        </w:rPr>
      </w:pPr>
      <w:r w:rsidRPr="00572CCC">
        <w:rPr>
          <w:rFonts w:ascii="Times New Roman" w:hAnsi="Times New Roman"/>
          <w:b/>
          <w:bCs/>
          <w:color w:val="000000"/>
          <w:szCs w:val="32"/>
        </w:rPr>
        <w:t xml:space="preserve">1. </w:t>
      </w:r>
      <w:r w:rsidRPr="00572CCC">
        <w:rPr>
          <w:rFonts w:ascii="Times New Roman" w:hAnsi="Times New Roman"/>
          <w:b/>
          <w:bCs/>
          <w:color w:val="000000"/>
          <w:szCs w:val="32"/>
        </w:rPr>
        <w:t>项目的经济性分析</w:t>
      </w:r>
    </w:p>
    <w:p w:rsidR="001A552D" w:rsidRPr="00572CCC" w:rsidRDefault="001A552D" w:rsidP="00146383">
      <w:pPr>
        <w:spacing w:line="360" w:lineRule="auto"/>
        <w:ind w:firstLineChars="200" w:firstLine="640"/>
        <w:rPr>
          <w:rFonts w:ascii="Times New Roman" w:hAnsi="Times New Roman"/>
          <w:bCs/>
          <w:color w:val="000000"/>
          <w:szCs w:val="32"/>
        </w:rPr>
      </w:pPr>
      <w:r w:rsidRPr="00572CCC">
        <w:rPr>
          <w:rFonts w:ascii="Times New Roman" w:hAnsi="Times New Roman"/>
          <w:bCs/>
          <w:color w:val="000000"/>
          <w:szCs w:val="32"/>
        </w:rPr>
        <w:t>（</w:t>
      </w:r>
      <w:r w:rsidRPr="00572CCC">
        <w:rPr>
          <w:rFonts w:ascii="Times New Roman" w:hAnsi="Times New Roman"/>
          <w:bCs/>
          <w:color w:val="000000"/>
          <w:szCs w:val="32"/>
        </w:rPr>
        <w:t>1</w:t>
      </w:r>
      <w:r w:rsidRPr="00572CCC">
        <w:rPr>
          <w:rFonts w:ascii="Times New Roman" w:hAnsi="Times New Roman"/>
          <w:bCs/>
          <w:color w:val="000000"/>
          <w:szCs w:val="32"/>
        </w:rPr>
        <w:t>）项目成本（预算）控制情况</w:t>
      </w:r>
    </w:p>
    <w:p w:rsidR="001A552D" w:rsidRPr="00572CCC" w:rsidRDefault="001A552D" w:rsidP="001A552D">
      <w:pPr>
        <w:spacing w:line="360" w:lineRule="auto"/>
        <w:ind w:firstLineChars="200" w:firstLine="640"/>
        <w:rPr>
          <w:rFonts w:ascii="Times New Roman" w:hAnsi="Times New Roman"/>
          <w:szCs w:val="32"/>
        </w:rPr>
      </w:pPr>
      <w:r w:rsidRPr="00572CCC">
        <w:rPr>
          <w:rFonts w:ascii="Times New Roman" w:hAnsi="Times New Roman"/>
          <w:szCs w:val="32"/>
        </w:rPr>
        <w:t>在项目实施过程中，由于项目经费预算编制合理，确保</w:t>
      </w:r>
      <w:r w:rsidRPr="00572CCC">
        <w:rPr>
          <w:rFonts w:ascii="Times New Roman" w:hAnsi="Times New Roman"/>
          <w:szCs w:val="32"/>
        </w:rPr>
        <w:lastRenderedPageBreak/>
        <w:t>了项目经费支出顺利完成。</w:t>
      </w:r>
    </w:p>
    <w:p w:rsidR="001A552D" w:rsidRPr="00572CCC" w:rsidRDefault="001A552D" w:rsidP="001A552D">
      <w:pPr>
        <w:spacing w:line="360" w:lineRule="auto"/>
        <w:ind w:firstLineChars="200" w:firstLine="640"/>
        <w:rPr>
          <w:rFonts w:ascii="Times New Roman" w:hAnsi="Times New Roman"/>
          <w:szCs w:val="32"/>
        </w:rPr>
      </w:pPr>
      <w:r w:rsidRPr="00572CCC">
        <w:rPr>
          <w:rFonts w:ascii="Times New Roman" w:hAnsi="Times New Roman"/>
          <w:szCs w:val="32"/>
        </w:rPr>
        <w:t>（</w:t>
      </w:r>
      <w:r w:rsidRPr="00572CCC">
        <w:rPr>
          <w:rFonts w:ascii="Times New Roman" w:hAnsi="Times New Roman"/>
          <w:szCs w:val="32"/>
        </w:rPr>
        <w:t>2</w:t>
      </w:r>
      <w:r w:rsidRPr="00572CCC">
        <w:rPr>
          <w:rFonts w:ascii="Times New Roman" w:hAnsi="Times New Roman"/>
          <w:szCs w:val="32"/>
        </w:rPr>
        <w:t>）项目成本（预算）节约情况</w:t>
      </w:r>
    </w:p>
    <w:p w:rsidR="001A552D" w:rsidRPr="00572CCC" w:rsidRDefault="001A552D" w:rsidP="001A552D">
      <w:pPr>
        <w:spacing w:line="360" w:lineRule="auto"/>
        <w:ind w:firstLineChars="200" w:firstLine="640"/>
        <w:rPr>
          <w:rFonts w:ascii="Times New Roman" w:hAnsi="Times New Roman"/>
          <w:b/>
          <w:bCs/>
          <w:color w:val="000000"/>
          <w:szCs w:val="32"/>
        </w:rPr>
      </w:pPr>
      <w:r w:rsidRPr="00572CCC">
        <w:rPr>
          <w:rFonts w:ascii="Times New Roman" w:hAnsi="Times New Roman"/>
          <w:szCs w:val="32"/>
        </w:rPr>
        <w:t>在项目实施过程中，实施单位注重控制项目工作成本，</w:t>
      </w:r>
      <w:r w:rsidR="00637871" w:rsidRPr="00572CCC">
        <w:rPr>
          <w:rFonts w:ascii="Times New Roman" w:hAnsi="Times New Roman"/>
          <w:szCs w:val="32"/>
        </w:rPr>
        <w:t>厉行节约</w:t>
      </w:r>
      <w:r w:rsidRPr="00572CCC">
        <w:rPr>
          <w:rFonts w:ascii="Times New Roman" w:hAnsi="Times New Roman"/>
          <w:szCs w:val="32"/>
        </w:rPr>
        <w:t>，完成项目成本控制在预算范围内。</w:t>
      </w:r>
    </w:p>
    <w:p w:rsidR="00BD65C3" w:rsidRPr="00572CCC" w:rsidRDefault="00BD65C3" w:rsidP="00C76781">
      <w:pPr>
        <w:tabs>
          <w:tab w:val="left" w:pos="640"/>
        </w:tabs>
        <w:spacing w:line="360" w:lineRule="auto"/>
        <w:ind w:firstLineChars="200" w:firstLine="643"/>
        <w:outlineLvl w:val="0"/>
        <w:rPr>
          <w:rFonts w:ascii="Times New Roman" w:hAnsi="Times New Roman"/>
          <w:b/>
          <w:bCs/>
          <w:color w:val="000000"/>
          <w:szCs w:val="32"/>
        </w:rPr>
      </w:pPr>
      <w:r w:rsidRPr="00572CCC">
        <w:rPr>
          <w:rFonts w:ascii="Times New Roman" w:hAnsi="Times New Roman"/>
          <w:b/>
          <w:bCs/>
          <w:color w:val="000000"/>
          <w:szCs w:val="32"/>
        </w:rPr>
        <w:t xml:space="preserve">2. </w:t>
      </w:r>
      <w:r w:rsidRPr="00572CCC">
        <w:rPr>
          <w:rFonts w:ascii="Times New Roman" w:hAnsi="Times New Roman"/>
          <w:b/>
          <w:bCs/>
          <w:color w:val="000000"/>
          <w:szCs w:val="32"/>
        </w:rPr>
        <w:t>项目的效率性分析</w:t>
      </w:r>
    </w:p>
    <w:p w:rsidR="00A171C3" w:rsidRPr="00572CCC" w:rsidRDefault="00A171C3" w:rsidP="00D6744D">
      <w:pPr>
        <w:tabs>
          <w:tab w:val="left" w:pos="640"/>
        </w:tabs>
        <w:spacing w:line="360" w:lineRule="auto"/>
        <w:ind w:firstLineChars="200" w:firstLine="643"/>
        <w:outlineLvl w:val="0"/>
        <w:rPr>
          <w:rFonts w:ascii="Times New Roman" w:hAnsi="Times New Roman"/>
          <w:b/>
          <w:bCs/>
          <w:color w:val="000000"/>
          <w:szCs w:val="32"/>
        </w:rPr>
      </w:pPr>
      <w:r w:rsidRPr="00572CCC">
        <w:rPr>
          <w:rFonts w:ascii="Times New Roman" w:hAnsi="Times New Roman"/>
          <w:b/>
          <w:bCs/>
          <w:color w:val="000000"/>
          <w:szCs w:val="32"/>
        </w:rPr>
        <w:t>（</w:t>
      </w:r>
      <w:r w:rsidRPr="00572CCC">
        <w:rPr>
          <w:rFonts w:ascii="Times New Roman" w:hAnsi="Times New Roman"/>
          <w:b/>
          <w:bCs/>
          <w:color w:val="000000"/>
          <w:szCs w:val="32"/>
        </w:rPr>
        <w:t>1</w:t>
      </w:r>
      <w:r w:rsidRPr="00572CCC">
        <w:rPr>
          <w:rFonts w:ascii="Times New Roman" w:hAnsi="Times New Roman"/>
          <w:b/>
          <w:bCs/>
          <w:color w:val="000000"/>
          <w:szCs w:val="32"/>
        </w:rPr>
        <w:t>）项目的实施进度</w:t>
      </w:r>
    </w:p>
    <w:p w:rsidR="00A171C3" w:rsidRPr="00572CCC" w:rsidRDefault="00A171C3" w:rsidP="00A171C3">
      <w:pPr>
        <w:tabs>
          <w:tab w:val="left" w:pos="640"/>
        </w:tabs>
        <w:spacing w:line="360" w:lineRule="auto"/>
        <w:ind w:firstLineChars="200" w:firstLine="640"/>
        <w:outlineLvl w:val="0"/>
        <w:rPr>
          <w:rFonts w:ascii="Times New Roman" w:hAnsi="Times New Roman"/>
          <w:szCs w:val="32"/>
        </w:rPr>
      </w:pPr>
      <w:r w:rsidRPr="00572CCC">
        <w:rPr>
          <w:rFonts w:ascii="Times New Roman" w:hAnsi="Times New Roman"/>
          <w:szCs w:val="32"/>
        </w:rPr>
        <w:t>本项目作为一次性项目，从项目资金下达到项目结束，基本按照预定目标推进、高效组织实施并完成。</w:t>
      </w:r>
    </w:p>
    <w:p w:rsidR="00A171C3" w:rsidRPr="00572CCC" w:rsidRDefault="00A171C3" w:rsidP="00D6744D">
      <w:pPr>
        <w:tabs>
          <w:tab w:val="left" w:pos="640"/>
        </w:tabs>
        <w:spacing w:line="360" w:lineRule="auto"/>
        <w:ind w:firstLineChars="200" w:firstLine="643"/>
        <w:outlineLvl w:val="0"/>
        <w:rPr>
          <w:rFonts w:ascii="Times New Roman" w:hAnsi="Times New Roman"/>
          <w:b/>
          <w:bCs/>
          <w:color w:val="000000"/>
          <w:szCs w:val="32"/>
        </w:rPr>
      </w:pPr>
      <w:r w:rsidRPr="00572CCC">
        <w:rPr>
          <w:rFonts w:ascii="Times New Roman" w:hAnsi="Times New Roman"/>
          <w:b/>
          <w:bCs/>
          <w:color w:val="000000"/>
          <w:szCs w:val="32"/>
        </w:rPr>
        <w:t>（</w:t>
      </w:r>
      <w:r w:rsidRPr="00572CCC">
        <w:rPr>
          <w:rFonts w:ascii="Times New Roman" w:hAnsi="Times New Roman"/>
          <w:b/>
          <w:bCs/>
          <w:color w:val="000000"/>
          <w:szCs w:val="32"/>
        </w:rPr>
        <w:t>2</w:t>
      </w:r>
      <w:r w:rsidRPr="00572CCC">
        <w:rPr>
          <w:rFonts w:ascii="Times New Roman" w:hAnsi="Times New Roman"/>
          <w:b/>
          <w:bCs/>
          <w:color w:val="000000"/>
          <w:szCs w:val="32"/>
        </w:rPr>
        <w:t>）项目完成质量</w:t>
      </w:r>
    </w:p>
    <w:p w:rsidR="00A171C3" w:rsidRPr="00572CCC" w:rsidRDefault="00A171C3" w:rsidP="00A171C3">
      <w:pPr>
        <w:tabs>
          <w:tab w:val="left" w:pos="640"/>
        </w:tabs>
        <w:spacing w:line="360" w:lineRule="auto"/>
        <w:ind w:firstLineChars="200" w:firstLine="640"/>
        <w:outlineLvl w:val="0"/>
        <w:rPr>
          <w:rFonts w:ascii="Times New Roman" w:hAnsi="Times New Roman"/>
          <w:bCs/>
          <w:color w:val="000000"/>
          <w:szCs w:val="32"/>
        </w:rPr>
      </w:pPr>
      <w:r w:rsidRPr="00572CCC">
        <w:rPr>
          <w:rFonts w:ascii="Times New Roman" w:hAnsi="Times New Roman"/>
          <w:szCs w:val="32"/>
        </w:rPr>
        <w:t>本项目各项指标符合项目实施计划安排。</w:t>
      </w:r>
    </w:p>
    <w:p w:rsidR="00BD65C3" w:rsidRPr="00572CCC" w:rsidRDefault="00BD65C3" w:rsidP="00D6744D">
      <w:pPr>
        <w:spacing w:line="578" w:lineRule="exact"/>
        <w:ind w:firstLineChars="200" w:firstLine="643"/>
        <w:outlineLvl w:val="0"/>
        <w:rPr>
          <w:rFonts w:ascii="Times New Roman" w:hAnsi="Times New Roman"/>
          <w:b/>
          <w:bCs/>
          <w:color w:val="000000"/>
          <w:szCs w:val="32"/>
        </w:rPr>
      </w:pPr>
      <w:r w:rsidRPr="00572CCC">
        <w:rPr>
          <w:rFonts w:ascii="Times New Roman" w:hAnsi="Times New Roman"/>
          <w:b/>
          <w:bCs/>
          <w:color w:val="000000"/>
          <w:szCs w:val="32"/>
        </w:rPr>
        <w:t xml:space="preserve">3. </w:t>
      </w:r>
      <w:r w:rsidRPr="00572CCC">
        <w:rPr>
          <w:rFonts w:ascii="Times New Roman" w:hAnsi="Times New Roman"/>
          <w:b/>
          <w:bCs/>
          <w:color w:val="000000"/>
          <w:szCs w:val="32"/>
        </w:rPr>
        <w:t>项目的</w:t>
      </w:r>
      <w:r w:rsidRPr="00572CCC">
        <w:rPr>
          <w:rFonts w:ascii="Times New Roman" w:hAnsi="Times New Roman"/>
          <w:b/>
          <w:szCs w:val="32"/>
        </w:rPr>
        <w:t>效益性分析</w:t>
      </w:r>
    </w:p>
    <w:p w:rsidR="00BD65C3" w:rsidRPr="00572CCC" w:rsidRDefault="00BD65C3" w:rsidP="00D6744D">
      <w:pPr>
        <w:spacing w:line="578" w:lineRule="exact"/>
        <w:ind w:firstLineChars="200" w:firstLine="643"/>
        <w:rPr>
          <w:rFonts w:ascii="Times New Roman" w:hAnsi="Times New Roman"/>
          <w:b/>
          <w:szCs w:val="32"/>
        </w:rPr>
      </w:pPr>
      <w:r w:rsidRPr="00572CCC">
        <w:rPr>
          <w:rFonts w:ascii="Times New Roman" w:hAnsi="Times New Roman"/>
          <w:b/>
          <w:szCs w:val="32"/>
        </w:rPr>
        <w:t>（</w:t>
      </w:r>
      <w:r w:rsidRPr="00572CCC">
        <w:rPr>
          <w:rFonts w:ascii="Times New Roman" w:hAnsi="Times New Roman"/>
          <w:b/>
          <w:szCs w:val="32"/>
        </w:rPr>
        <w:t>1</w:t>
      </w:r>
      <w:r w:rsidRPr="00572CCC">
        <w:rPr>
          <w:rFonts w:ascii="Times New Roman" w:hAnsi="Times New Roman"/>
          <w:b/>
          <w:szCs w:val="32"/>
        </w:rPr>
        <w:t>）项目预期目标完成程度</w:t>
      </w:r>
    </w:p>
    <w:p w:rsidR="00D6744D" w:rsidRPr="00572CCC" w:rsidRDefault="002A7EAD" w:rsidP="002A7EAD">
      <w:pPr>
        <w:spacing w:line="578" w:lineRule="exact"/>
        <w:ind w:firstLineChars="200" w:firstLine="640"/>
        <w:rPr>
          <w:rFonts w:ascii="Times New Roman" w:hAnsi="Times New Roman"/>
          <w:b/>
          <w:szCs w:val="32"/>
        </w:rPr>
      </w:pPr>
      <w:r w:rsidRPr="00572CCC">
        <w:rPr>
          <w:rFonts w:ascii="Times New Roman" w:hAnsi="Times New Roman"/>
          <w:szCs w:val="32"/>
        </w:rPr>
        <w:t>按质按量较好地完成了项目预算的各项量化指标。</w:t>
      </w:r>
    </w:p>
    <w:p w:rsidR="00BD65C3" w:rsidRPr="00572CCC" w:rsidRDefault="00BD65C3" w:rsidP="002A7EAD">
      <w:pPr>
        <w:spacing w:line="578" w:lineRule="exact"/>
        <w:ind w:firstLineChars="200" w:firstLine="643"/>
        <w:outlineLvl w:val="0"/>
        <w:rPr>
          <w:rFonts w:ascii="Times New Roman" w:hAnsi="Times New Roman"/>
          <w:b/>
          <w:szCs w:val="32"/>
        </w:rPr>
      </w:pPr>
      <w:r w:rsidRPr="00572CCC">
        <w:rPr>
          <w:rFonts w:ascii="Times New Roman" w:hAnsi="Times New Roman"/>
          <w:b/>
          <w:szCs w:val="32"/>
        </w:rPr>
        <w:t>（</w:t>
      </w:r>
      <w:r w:rsidRPr="00572CCC">
        <w:rPr>
          <w:rFonts w:ascii="Times New Roman" w:hAnsi="Times New Roman"/>
          <w:b/>
          <w:szCs w:val="32"/>
        </w:rPr>
        <w:t>2</w:t>
      </w:r>
      <w:r w:rsidRPr="00572CCC">
        <w:rPr>
          <w:rFonts w:ascii="Times New Roman" w:hAnsi="Times New Roman"/>
          <w:b/>
          <w:szCs w:val="32"/>
        </w:rPr>
        <w:t>）项目实施对经济和社会的影响</w:t>
      </w:r>
    </w:p>
    <w:p w:rsidR="002E14F4" w:rsidRPr="00572CCC" w:rsidRDefault="002E14F4" w:rsidP="002E14F4">
      <w:pPr>
        <w:spacing w:line="578" w:lineRule="exact"/>
        <w:ind w:firstLineChars="200" w:firstLine="640"/>
        <w:outlineLvl w:val="0"/>
        <w:rPr>
          <w:rFonts w:ascii="Times New Roman" w:hAnsi="Times New Roman"/>
          <w:color w:val="7030A0"/>
          <w:szCs w:val="32"/>
        </w:rPr>
      </w:pPr>
      <w:r w:rsidRPr="00572CCC">
        <w:rPr>
          <w:rFonts w:ascii="Times New Roman" w:hAnsi="Times New Roman"/>
          <w:szCs w:val="32"/>
        </w:rPr>
        <w:t>通过对我省石化、水泥、造纸等重点行业排污许可证后实施情况评估工作，掌握重点行业企业持证运行、整改内容的执行情况，评估企业按照排污许可证内容要求的实施情况，提出完善我省重点行业企业排污许可依证运行实施对策。有助于推动企业全面达标排放和区域环境质量的有效改善，形成可推广、可复制的行业排污许可证管理经验，为全面推进排污许可工作奠定基础。</w:t>
      </w:r>
    </w:p>
    <w:p w:rsidR="00BD65C3" w:rsidRPr="00572CCC" w:rsidRDefault="00BD65C3" w:rsidP="00E02668">
      <w:pPr>
        <w:spacing w:line="578" w:lineRule="exact"/>
        <w:ind w:firstLineChars="200" w:firstLine="643"/>
        <w:outlineLvl w:val="0"/>
        <w:rPr>
          <w:rFonts w:ascii="Times New Roman" w:hAnsi="Times New Roman"/>
          <w:b/>
          <w:bCs/>
          <w:color w:val="000000"/>
          <w:szCs w:val="32"/>
        </w:rPr>
      </w:pPr>
      <w:r w:rsidRPr="00572CCC">
        <w:rPr>
          <w:rFonts w:ascii="Times New Roman" w:hAnsi="Times New Roman"/>
          <w:b/>
          <w:bCs/>
          <w:color w:val="000000"/>
          <w:szCs w:val="32"/>
        </w:rPr>
        <w:t xml:space="preserve">4. </w:t>
      </w:r>
      <w:r w:rsidRPr="00572CCC">
        <w:rPr>
          <w:rFonts w:ascii="Times New Roman" w:hAnsi="Times New Roman"/>
          <w:b/>
          <w:bCs/>
          <w:color w:val="000000"/>
          <w:szCs w:val="32"/>
        </w:rPr>
        <w:t>项目的可持续性分析</w:t>
      </w:r>
    </w:p>
    <w:p w:rsidR="00BD65C3" w:rsidRPr="00572CCC" w:rsidRDefault="00E02668" w:rsidP="00BD65C3">
      <w:pPr>
        <w:spacing w:line="578" w:lineRule="exact"/>
        <w:ind w:firstLineChars="200" w:firstLine="640"/>
        <w:outlineLvl w:val="0"/>
        <w:rPr>
          <w:rFonts w:ascii="Times New Roman" w:hAnsi="Times New Roman"/>
          <w:bCs/>
          <w:color w:val="000000"/>
          <w:szCs w:val="32"/>
        </w:rPr>
      </w:pPr>
      <w:r w:rsidRPr="00572CCC">
        <w:rPr>
          <w:rFonts w:ascii="Times New Roman" w:hAnsi="Times New Roman"/>
          <w:szCs w:val="32"/>
        </w:rPr>
        <w:t>该项目明确了详细的保障措施，在项目未来执行过程中</w:t>
      </w:r>
      <w:r w:rsidRPr="00572CCC">
        <w:rPr>
          <w:rFonts w:ascii="Times New Roman" w:hAnsi="Times New Roman"/>
          <w:szCs w:val="32"/>
        </w:rPr>
        <w:lastRenderedPageBreak/>
        <w:t>需要的责任明晰、资金筹措、技术支撑、宣传教育、对外合作等方面做了细致安排，在项目的管理上强化了对项目实施情况的评估工作，可有效推动项目落地，项目可持续性较强</w:t>
      </w:r>
      <w:r w:rsidR="00BD65C3" w:rsidRPr="00572CCC">
        <w:rPr>
          <w:rFonts w:ascii="Times New Roman" w:hAnsi="Times New Roman"/>
          <w:bCs/>
          <w:color w:val="000000"/>
          <w:szCs w:val="32"/>
        </w:rPr>
        <w:t>。</w:t>
      </w:r>
    </w:p>
    <w:p w:rsidR="00BD65C3" w:rsidRPr="00572CCC" w:rsidRDefault="00BD65C3" w:rsidP="00E02668">
      <w:pPr>
        <w:tabs>
          <w:tab w:val="left" w:pos="878"/>
        </w:tabs>
        <w:spacing w:line="578" w:lineRule="exact"/>
        <w:ind w:firstLine="630"/>
        <w:outlineLvl w:val="0"/>
        <w:rPr>
          <w:rFonts w:ascii="Times New Roman" w:hAnsi="Times New Roman"/>
          <w:b/>
          <w:bCs/>
          <w:color w:val="000000"/>
          <w:szCs w:val="32"/>
        </w:rPr>
      </w:pPr>
      <w:r w:rsidRPr="00572CCC">
        <w:rPr>
          <w:rFonts w:ascii="Times New Roman" w:hAnsi="Times New Roman"/>
          <w:b/>
          <w:bCs/>
          <w:color w:val="000000"/>
          <w:szCs w:val="32"/>
        </w:rPr>
        <w:t>（二）项目绩效目标未完成原因分析</w:t>
      </w:r>
    </w:p>
    <w:p w:rsidR="00E02668" w:rsidRPr="00572CCC" w:rsidRDefault="00CD3C01" w:rsidP="00E02668">
      <w:pPr>
        <w:tabs>
          <w:tab w:val="left" w:pos="878"/>
        </w:tabs>
        <w:spacing w:line="578" w:lineRule="exact"/>
        <w:ind w:firstLine="630"/>
        <w:outlineLvl w:val="0"/>
        <w:rPr>
          <w:rFonts w:ascii="Times New Roman" w:hAnsi="Times New Roman"/>
          <w:bCs/>
          <w:color w:val="000000"/>
          <w:szCs w:val="32"/>
        </w:rPr>
      </w:pPr>
      <w:r w:rsidRPr="00572CCC">
        <w:rPr>
          <w:rFonts w:ascii="Times New Roman" w:hAnsi="Times New Roman"/>
          <w:szCs w:val="32"/>
        </w:rPr>
        <w:t>该项目按照预算时的绩效目标顺利完成。</w:t>
      </w:r>
    </w:p>
    <w:p w:rsidR="00BD65C3" w:rsidRPr="00572CCC" w:rsidRDefault="00BD65C3" w:rsidP="008159EF">
      <w:pPr>
        <w:spacing w:line="578" w:lineRule="exact"/>
        <w:ind w:firstLine="630"/>
        <w:outlineLvl w:val="0"/>
        <w:rPr>
          <w:rFonts w:ascii="Times New Roman" w:hAnsi="Times New Roman"/>
          <w:b/>
          <w:bCs/>
          <w:szCs w:val="32"/>
        </w:rPr>
      </w:pPr>
      <w:r w:rsidRPr="00572CCC">
        <w:rPr>
          <w:rFonts w:ascii="Times New Roman" w:hAnsi="Times New Roman"/>
          <w:b/>
          <w:bCs/>
          <w:szCs w:val="32"/>
        </w:rPr>
        <w:t>五、综合评价情况及评价结论</w:t>
      </w:r>
    </w:p>
    <w:p w:rsidR="00EA7E2A" w:rsidRPr="00572CCC" w:rsidRDefault="008159EF" w:rsidP="008159EF">
      <w:pPr>
        <w:spacing w:line="578" w:lineRule="exact"/>
        <w:ind w:firstLine="630"/>
        <w:outlineLvl w:val="0"/>
        <w:rPr>
          <w:rFonts w:ascii="Times New Roman" w:hAnsi="Times New Roman"/>
          <w:szCs w:val="32"/>
        </w:rPr>
      </w:pPr>
      <w:r w:rsidRPr="00572CCC">
        <w:rPr>
          <w:rFonts w:ascii="Times New Roman" w:hAnsi="Times New Roman"/>
          <w:szCs w:val="32"/>
        </w:rPr>
        <w:t>本项目实施后实现了预定的绩效目标，项目设立依据充分，并且目标非常明确，预定目标设置合理，符合环境保护部和省委省政府的需求。项目</w:t>
      </w:r>
      <w:r w:rsidR="00EA7E2A" w:rsidRPr="00572CCC">
        <w:rPr>
          <w:rFonts w:ascii="Times New Roman" w:hAnsi="Times New Roman"/>
          <w:szCs w:val="32"/>
        </w:rPr>
        <w:t>按预期预定目标并结合实际工作，开展各项课题内容研究，编制研究报告，成果情况如下：</w:t>
      </w:r>
    </w:p>
    <w:p w:rsidR="000303B7" w:rsidRPr="00572CCC" w:rsidRDefault="005F1AA4" w:rsidP="000303B7">
      <w:pPr>
        <w:spacing w:line="578" w:lineRule="exact"/>
        <w:ind w:firstLine="630"/>
        <w:outlineLvl w:val="0"/>
        <w:rPr>
          <w:rFonts w:ascii="Times New Roman" w:hAnsi="Times New Roman"/>
          <w:szCs w:val="32"/>
        </w:rPr>
      </w:pPr>
      <w:r w:rsidRPr="00572CCC">
        <w:rPr>
          <w:rFonts w:ascii="Times New Roman" w:hAnsi="Times New Roman"/>
          <w:szCs w:val="32"/>
        </w:rPr>
        <w:t>1</w:t>
      </w:r>
      <w:r w:rsidRPr="00572CCC">
        <w:rPr>
          <w:rFonts w:ascii="Times New Roman" w:hAnsi="Times New Roman"/>
          <w:szCs w:val="32"/>
        </w:rPr>
        <w:t>、编制完成</w:t>
      </w:r>
      <w:r w:rsidR="00732EEE" w:rsidRPr="00572CCC">
        <w:rPr>
          <w:rFonts w:ascii="Times New Roman" w:hAnsi="Times New Roman"/>
          <w:szCs w:val="32"/>
        </w:rPr>
        <w:t>《海南省典型重点行业企业排污许可证后实施情况评估报告》，包括：</w:t>
      </w:r>
      <w:r w:rsidRPr="00572CCC">
        <w:rPr>
          <w:rFonts w:ascii="Times New Roman" w:hAnsi="Times New Roman"/>
          <w:szCs w:val="32"/>
        </w:rPr>
        <w:t>《</w:t>
      </w:r>
      <w:r w:rsidR="000303B7" w:rsidRPr="00572CCC">
        <w:rPr>
          <w:rFonts w:ascii="Times New Roman" w:hAnsi="Times New Roman"/>
          <w:szCs w:val="32"/>
        </w:rPr>
        <w:t>造纸行业企业排污许可证后实施情况评估研究报告》</w:t>
      </w:r>
      <w:r w:rsidR="00732EEE" w:rsidRPr="00572CCC">
        <w:rPr>
          <w:rFonts w:ascii="Times New Roman" w:hAnsi="Times New Roman"/>
          <w:szCs w:val="32"/>
        </w:rPr>
        <w:t>、</w:t>
      </w:r>
      <w:r w:rsidR="000303B7" w:rsidRPr="00572CCC">
        <w:rPr>
          <w:rFonts w:ascii="Times New Roman" w:hAnsi="Times New Roman"/>
          <w:szCs w:val="32"/>
        </w:rPr>
        <w:t>《石化行业企业排污许可证后实施情况评估研究报告》</w:t>
      </w:r>
      <w:r w:rsidR="00732EEE" w:rsidRPr="00572CCC">
        <w:rPr>
          <w:rFonts w:ascii="Times New Roman" w:hAnsi="Times New Roman"/>
          <w:szCs w:val="32"/>
        </w:rPr>
        <w:t>、《</w:t>
      </w:r>
      <w:r w:rsidR="000303B7" w:rsidRPr="00572CCC">
        <w:rPr>
          <w:rFonts w:ascii="Times New Roman" w:hAnsi="Times New Roman"/>
          <w:szCs w:val="32"/>
        </w:rPr>
        <w:t>水泥行业企业排污许可证后实施情况评估研究报告》；</w:t>
      </w:r>
    </w:p>
    <w:p w:rsidR="000303B7" w:rsidRPr="00572CCC" w:rsidRDefault="00732EEE" w:rsidP="000303B7">
      <w:pPr>
        <w:spacing w:line="578" w:lineRule="exact"/>
        <w:ind w:firstLine="630"/>
        <w:outlineLvl w:val="0"/>
        <w:rPr>
          <w:rFonts w:ascii="Times New Roman" w:hAnsi="Times New Roman"/>
          <w:szCs w:val="32"/>
        </w:rPr>
      </w:pPr>
      <w:r w:rsidRPr="00572CCC">
        <w:rPr>
          <w:rFonts w:ascii="Times New Roman" w:hAnsi="Times New Roman"/>
          <w:szCs w:val="32"/>
        </w:rPr>
        <w:t>2</w:t>
      </w:r>
      <w:r w:rsidR="000303B7" w:rsidRPr="00572CCC">
        <w:rPr>
          <w:rFonts w:ascii="Times New Roman" w:hAnsi="Times New Roman"/>
          <w:szCs w:val="32"/>
        </w:rPr>
        <w:t>、编制完成《</w:t>
      </w:r>
      <w:r w:rsidR="000303B7" w:rsidRPr="00572CCC">
        <w:rPr>
          <w:rFonts w:ascii="Times New Roman" w:hAnsi="Times New Roman"/>
          <w:bCs/>
          <w:szCs w:val="32"/>
        </w:rPr>
        <w:t>石化工业排污许可证申请与核发技术规范实施技术难点分析及对策建议报告》。</w:t>
      </w:r>
    </w:p>
    <w:p w:rsidR="008159EF" w:rsidRPr="00572CCC" w:rsidRDefault="008159EF" w:rsidP="008159EF">
      <w:pPr>
        <w:spacing w:line="578" w:lineRule="exact"/>
        <w:ind w:firstLine="630"/>
        <w:outlineLvl w:val="0"/>
        <w:rPr>
          <w:rFonts w:ascii="Times New Roman" w:hAnsi="Times New Roman"/>
          <w:szCs w:val="32"/>
        </w:rPr>
      </w:pPr>
      <w:r w:rsidRPr="00572CCC">
        <w:rPr>
          <w:rFonts w:ascii="Times New Roman" w:hAnsi="Times New Roman"/>
          <w:szCs w:val="32"/>
        </w:rPr>
        <w:t>本项目经费到位及时，</w:t>
      </w:r>
      <w:r w:rsidR="00D27DD9" w:rsidRPr="00572CCC">
        <w:rPr>
          <w:rFonts w:ascii="Times New Roman" w:hAnsi="Times New Roman"/>
          <w:szCs w:val="32"/>
        </w:rPr>
        <w:t>经费使用合规，</w:t>
      </w:r>
      <w:r w:rsidRPr="00572CCC">
        <w:rPr>
          <w:rFonts w:ascii="Times New Roman" w:hAnsi="Times New Roman"/>
          <w:szCs w:val="32"/>
        </w:rPr>
        <w:t>使用科目合理，，没有超过预算，从而确保了项目工作的顺利完成。</w:t>
      </w:r>
    </w:p>
    <w:p w:rsidR="008159EF" w:rsidRPr="00572CCC" w:rsidRDefault="008159EF" w:rsidP="008159EF">
      <w:pPr>
        <w:spacing w:line="578" w:lineRule="exact"/>
        <w:ind w:firstLine="630"/>
        <w:outlineLvl w:val="0"/>
        <w:rPr>
          <w:rFonts w:ascii="Times New Roman" w:hAnsi="Times New Roman"/>
          <w:szCs w:val="32"/>
        </w:rPr>
      </w:pPr>
      <w:r w:rsidRPr="00572CCC">
        <w:rPr>
          <w:rFonts w:ascii="Times New Roman" w:hAnsi="Times New Roman"/>
          <w:szCs w:val="32"/>
        </w:rPr>
        <w:t>评价结论：本项目综合考评得分为</w:t>
      </w:r>
      <w:r w:rsidR="000F0C90" w:rsidRPr="00572CCC">
        <w:rPr>
          <w:rFonts w:ascii="Times New Roman" w:hAnsi="Times New Roman"/>
          <w:szCs w:val="32"/>
        </w:rPr>
        <w:t>9</w:t>
      </w:r>
      <w:r w:rsidR="000303B7" w:rsidRPr="00572CCC">
        <w:rPr>
          <w:rFonts w:ascii="Times New Roman" w:hAnsi="Times New Roman"/>
          <w:szCs w:val="32"/>
        </w:rPr>
        <w:t>7</w:t>
      </w:r>
      <w:r w:rsidRPr="00572CCC">
        <w:rPr>
          <w:rFonts w:ascii="Times New Roman" w:hAnsi="Times New Roman"/>
          <w:szCs w:val="32"/>
        </w:rPr>
        <w:t>分，评价等次为优。</w:t>
      </w:r>
    </w:p>
    <w:p w:rsidR="000303B7" w:rsidRPr="00572CCC" w:rsidRDefault="000303B7" w:rsidP="008159EF">
      <w:pPr>
        <w:spacing w:line="578" w:lineRule="exact"/>
        <w:ind w:firstLine="630"/>
        <w:outlineLvl w:val="0"/>
        <w:rPr>
          <w:rFonts w:ascii="Times New Roman" w:hAnsi="Times New Roman"/>
          <w:bCs/>
          <w:szCs w:val="32"/>
          <w:highlight w:val="yellow"/>
        </w:rPr>
      </w:pPr>
    </w:p>
    <w:p w:rsidR="00732EEE" w:rsidRPr="00572CCC" w:rsidRDefault="00732EEE" w:rsidP="00145763">
      <w:pPr>
        <w:tabs>
          <w:tab w:val="left" w:pos="720"/>
          <w:tab w:val="left" w:pos="2240"/>
          <w:tab w:val="left" w:pos="3600"/>
        </w:tabs>
        <w:spacing w:line="360" w:lineRule="auto"/>
        <w:ind w:firstLineChars="200" w:firstLine="482"/>
        <w:jc w:val="center"/>
        <w:rPr>
          <w:rFonts w:ascii="Times New Roman" w:hAnsi="Times New Roman"/>
          <w:b/>
          <w:bCs/>
          <w:sz w:val="24"/>
        </w:rPr>
      </w:pPr>
    </w:p>
    <w:p w:rsidR="00732EEE" w:rsidRPr="00572CCC" w:rsidRDefault="00732EEE" w:rsidP="00145763">
      <w:pPr>
        <w:tabs>
          <w:tab w:val="left" w:pos="720"/>
          <w:tab w:val="left" w:pos="2240"/>
          <w:tab w:val="left" w:pos="3600"/>
        </w:tabs>
        <w:spacing w:line="360" w:lineRule="auto"/>
        <w:ind w:firstLineChars="200" w:firstLine="482"/>
        <w:jc w:val="center"/>
        <w:rPr>
          <w:rFonts w:ascii="Times New Roman" w:hAnsi="Times New Roman"/>
          <w:b/>
          <w:bCs/>
          <w:sz w:val="24"/>
        </w:rPr>
      </w:pPr>
    </w:p>
    <w:p w:rsidR="00145763" w:rsidRPr="00572CCC" w:rsidRDefault="00145763" w:rsidP="00145763">
      <w:pPr>
        <w:tabs>
          <w:tab w:val="left" w:pos="720"/>
          <w:tab w:val="left" w:pos="2240"/>
          <w:tab w:val="left" w:pos="3600"/>
        </w:tabs>
        <w:spacing w:line="360" w:lineRule="auto"/>
        <w:ind w:firstLineChars="200" w:firstLine="482"/>
        <w:jc w:val="center"/>
        <w:rPr>
          <w:rFonts w:ascii="Times New Roman" w:eastAsia="宋体" w:hAnsi="Times New Roman"/>
          <w:b/>
          <w:bCs/>
          <w:sz w:val="24"/>
        </w:rPr>
      </w:pPr>
      <w:r w:rsidRPr="00572CCC">
        <w:rPr>
          <w:rFonts w:ascii="Times New Roman" w:hAnsi="仿宋_GB2312"/>
          <w:b/>
          <w:bCs/>
          <w:sz w:val="24"/>
        </w:rPr>
        <w:lastRenderedPageBreak/>
        <w:t>表</w:t>
      </w:r>
      <w:r w:rsidRPr="00572CCC">
        <w:rPr>
          <w:rFonts w:ascii="Times New Roman" w:hAnsi="Times New Roman"/>
          <w:b/>
          <w:bCs/>
          <w:sz w:val="24"/>
        </w:rPr>
        <w:t xml:space="preserve">2 </w:t>
      </w:r>
      <w:r w:rsidRPr="00572CCC">
        <w:rPr>
          <w:rFonts w:ascii="Times New Roman" w:hAnsi="仿宋_GB2312"/>
          <w:b/>
          <w:bCs/>
          <w:sz w:val="24"/>
        </w:rPr>
        <w:t>项目绩效目标完成情况评价结果表</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2805"/>
        <w:gridCol w:w="989"/>
        <w:gridCol w:w="843"/>
        <w:gridCol w:w="705"/>
        <w:gridCol w:w="700"/>
        <w:gridCol w:w="726"/>
        <w:gridCol w:w="894"/>
      </w:tblGrid>
      <w:tr w:rsidR="00922C4B" w:rsidRPr="00572CCC" w:rsidTr="007A3EEA">
        <w:trPr>
          <w:trHeight w:val="415"/>
          <w:jc w:val="center"/>
        </w:trPr>
        <w:tc>
          <w:tcPr>
            <w:tcW w:w="491" w:type="pct"/>
            <w:vMerge w:val="restart"/>
            <w:vAlign w:val="center"/>
          </w:tcPr>
          <w:p w:rsidR="007749A9" w:rsidRPr="00572CCC" w:rsidRDefault="00145763" w:rsidP="006D3F6B">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指标</w:t>
            </w:r>
          </w:p>
          <w:p w:rsidR="00145763" w:rsidRPr="00572CCC" w:rsidRDefault="00145763" w:rsidP="006D3F6B">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类型</w:t>
            </w:r>
          </w:p>
        </w:tc>
        <w:tc>
          <w:tcPr>
            <w:tcW w:w="1651" w:type="pct"/>
            <w:vMerge w:val="restart"/>
            <w:vAlign w:val="center"/>
          </w:tcPr>
          <w:p w:rsidR="00145763" w:rsidRPr="00572CCC" w:rsidRDefault="00145763" w:rsidP="006D3F6B">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指标名称</w:t>
            </w:r>
          </w:p>
        </w:tc>
        <w:tc>
          <w:tcPr>
            <w:tcW w:w="582" w:type="pct"/>
            <w:vMerge w:val="restart"/>
            <w:vAlign w:val="center"/>
          </w:tcPr>
          <w:p w:rsidR="007A3EEA" w:rsidRPr="00572CCC" w:rsidRDefault="00145763" w:rsidP="006D3F6B">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绩效</w:t>
            </w:r>
          </w:p>
          <w:p w:rsidR="00145763" w:rsidRPr="00572CCC" w:rsidRDefault="00145763" w:rsidP="006D3F6B">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目标</w:t>
            </w:r>
          </w:p>
        </w:tc>
        <w:tc>
          <w:tcPr>
            <w:tcW w:w="1750" w:type="pct"/>
            <w:gridSpan w:val="4"/>
            <w:vAlign w:val="center"/>
          </w:tcPr>
          <w:p w:rsidR="00145763" w:rsidRPr="00572CCC" w:rsidRDefault="00145763" w:rsidP="006D3F6B">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绩效标准</w:t>
            </w:r>
          </w:p>
        </w:tc>
        <w:tc>
          <w:tcPr>
            <w:tcW w:w="526" w:type="pct"/>
            <w:vMerge w:val="restart"/>
            <w:vAlign w:val="center"/>
          </w:tcPr>
          <w:p w:rsidR="00145763" w:rsidRPr="00572CCC" w:rsidRDefault="00145763" w:rsidP="006D3F6B">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完成结果评价</w:t>
            </w:r>
          </w:p>
        </w:tc>
      </w:tr>
      <w:tr w:rsidR="00220A3F" w:rsidRPr="00572CCC" w:rsidTr="007A3EEA">
        <w:trPr>
          <w:trHeight w:val="369"/>
          <w:jc w:val="center"/>
        </w:trPr>
        <w:tc>
          <w:tcPr>
            <w:tcW w:w="491" w:type="pct"/>
            <w:vMerge/>
            <w:vAlign w:val="center"/>
          </w:tcPr>
          <w:p w:rsidR="00145763" w:rsidRPr="00572CCC" w:rsidRDefault="00145763" w:rsidP="007749A9">
            <w:pPr>
              <w:tabs>
                <w:tab w:val="left" w:pos="720"/>
                <w:tab w:val="left" w:pos="3600"/>
              </w:tabs>
              <w:jc w:val="center"/>
              <w:rPr>
                <w:rFonts w:ascii="Times New Roman" w:eastAsia="宋体" w:hAnsi="Times New Roman"/>
                <w:b/>
                <w:sz w:val="21"/>
                <w:szCs w:val="21"/>
              </w:rPr>
            </w:pPr>
          </w:p>
        </w:tc>
        <w:tc>
          <w:tcPr>
            <w:tcW w:w="1651" w:type="pct"/>
            <w:vMerge/>
            <w:vAlign w:val="center"/>
          </w:tcPr>
          <w:p w:rsidR="00145763" w:rsidRPr="00572CCC" w:rsidRDefault="00145763" w:rsidP="007749A9">
            <w:pPr>
              <w:tabs>
                <w:tab w:val="left" w:pos="720"/>
                <w:tab w:val="left" w:pos="3600"/>
              </w:tabs>
              <w:jc w:val="center"/>
              <w:rPr>
                <w:rFonts w:ascii="Times New Roman" w:eastAsia="宋体" w:hAnsi="Times New Roman"/>
                <w:b/>
                <w:sz w:val="21"/>
                <w:szCs w:val="21"/>
              </w:rPr>
            </w:pPr>
          </w:p>
        </w:tc>
        <w:tc>
          <w:tcPr>
            <w:tcW w:w="582" w:type="pct"/>
            <w:vMerge/>
            <w:vAlign w:val="center"/>
          </w:tcPr>
          <w:p w:rsidR="00145763" w:rsidRPr="00572CCC" w:rsidRDefault="00145763" w:rsidP="007749A9">
            <w:pPr>
              <w:tabs>
                <w:tab w:val="left" w:pos="720"/>
                <w:tab w:val="left" w:pos="3600"/>
              </w:tabs>
              <w:jc w:val="center"/>
              <w:rPr>
                <w:rFonts w:ascii="Times New Roman" w:eastAsia="宋体" w:hAnsi="Times New Roman"/>
                <w:b/>
                <w:sz w:val="21"/>
                <w:szCs w:val="21"/>
              </w:rPr>
            </w:pPr>
          </w:p>
        </w:tc>
        <w:tc>
          <w:tcPr>
            <w:tcW w:w="496" w:type="pct"/>
            <w:vAlign w:val="center"/>
          </w:tcPr>
          <w:p w:rsidR="00145763" w:rsidRPr="00572CCC" w:rsidRDefault="00145763" w:rsidP="007749A9">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优</w:t>
            </w:r>
          </w:p>
        </w:tc>
        <w:tc>
          <w:tcPr>
            <w:tcW w:w="415" w:type="pct"/>
            <w:vAlign w:val="center"/>
          </w:tcPr>
          <w:p w:rsidR="00145763" w:rsidRPr="00572CCC" w:rsidRDefault="00145763" w:rsidP="007749A9">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良</w:t>
            </w:r>
          </w:p>
        </w:tc>
        <w:tc>
          <w:tcPr>
            <w:tcW w:w="412" w:type="pct"/>
            <w:vAlign w:val="center"/>
          </w:tcPr>
          <w:p w:rsidR="00145763" w:rsidRPr="00572CCC" w:rsidRDefault="00145763" w:rsidP="007749A9">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中</w:t>
            </w:r>
          </w:p>
        </w:tc>
        <w:tc>
          <w:tcPr>
            <w:tcW w:w="427" w:type="pct"/>
            <w:vAlign w:val="center"/>
          </w:tcPr>
          <w:p w:rsidR="00145763" w:rsidRPr="00572CCC" w:rsidRDefault="00145763" w:rsidP="007749A9">
            <w:pPr>
              <w:tabs>
                <w:tab w:val="left" w:pos="720"/>
                <w:tab w:val="left" w:pos="3600"/>
              </w:tabs>
              <w:jc w:val="center"/>
              <w:rPr>
                <w:rFonts w:ascii="Times New Roman" w:eastAsia="宋体" w:hAnsi="Times New Roman"/>
                <w:b/>
                <w:sz w:val="21"/>
                <w:szCs w:val="21"/>
              </w:rPr>
            </w:pPr>
            <w:r w:rsidRPr="00572CCC">
              <w:rPr>
                <w:rFonts w:ascii="Times New Roman" w:eastAsia="宋体" w:hAnsi="Times New Roman"/>
                <w:b/>
                <w:sz w:val="21"/>
                <w:szCs w:val="21"/>
              </w:rPr>
              <w:t>差</w:t>
            </w:r>
          </w:p>
        </w:tc>
        <w:tc>
          <w:tcPr>
            <w:tcW w:w="526" w:type="pct"/>
            <w:vMerge/>
            <w:vAlign w:val="center"/>
          </w:tcPr>
          <w:p w:rsidR="00145763" w:rsidRPr="00572CCC" w:rsidRDefault="00145763" w:rsidP="007749A9">
            <w:pPr>
              <w:tabs>
                <w:tab w:val="left" w:pos="720"/>
                <w:tab w:val="left" w:pos="3600"/>
              </w:tabs>
              <w:jc w:val="center"/>
              <w:rPr>
                <w:rFonts w:ascii="Times New Roman" w:eastAsia="宋体" w:hAnsi="Times New Roman"/>
                <w:b/>
                <w:sz w:val="21"/>
                <w:szCs w:val="21"/>
              </w:rPr>
            </w:pPr>
          </w:p>
        </w:tc>
      </w:tr>
      <w:tr w:rsidR="00EC0B08" w:rsidRPr="00572CCC" w:rsidTr="007A3EEA">
        <w:trPr>
          <w:trHeight w:val="848"/>
          <w:jc w:val="center"/>
        </w:trPr>
        <w:tc>
          <w:tcPr>
            <w:tcW w:w="491" w:type="pct"/>
            <w:vMerge w:val="restart"/>
            <w:vAlign w:val="center"/>
          </w:tcPr>
          <w:p w:rsidR="00EC0B08" w:rsidRPr="00572CCC" w:rsidRDefault="00EC0B08" w:rsidP="007749A9">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产出</w:t>
            </w:r>
          </w:p>
          <w:p w:rsidR="00EC0B08" w:rsidRPr="00572CCC" w:rsidRDefault="00EC0B08" w:rsidP="007749A9">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指标</w:t>
            </w:r>
          </w:p>
        </w:tc>
        <w:tc>
          <w:tcPr>
            <w:tcW w:w="1651" w:type="pct"/>
            <w:vAlign w:val="center"/>
          </w:tcPr>
          <w:p w:rsidR="00EC0B08" w:rsidRPr="00572CCC" w:rsidRDefault="00732EEE" w:rsidP="007749A9">
            <w:pPr>
              <w:tabs>
                <w:tab w:val="left" w:pos="720"/>
                <w:tab w:val="left" w:pos="3600"/>
              </w:tabs>
              <w:jc w:val="center"/>
              <w:rPr>
                <w:rFonts w:ascii="Times New Roman" w:eastAsia="宋体" w:hAnsi="Times New Roman"/>
                <w:sz w:val="21"/>
                <w:szCs w:val="21"/>
              </w:rPr>
            </w:pPr>
            <w:r w:rsidRPr="00572CCC">
              <w:rPr>
                <w:rFonts w:ascii="Times New Roman" w:eastAsia="宋体" w:hAnsi="宋体"/>
                <w:color w:val="000000"/>
                <w:kern w:val="0"/>
                <w:sz w:val="21"/>
                <w:szCs w:val="21"/>
              </w:rPr>
              <w:t>《海南省典型重点行业企业排污许可证后实施情况评估报告》</w:t>
            </w:r>
          </w:p>
        </w:tc>
        <w:tc>
          <w:tcPr>
            <w:tcW w:w="582" w:type="pct"/>
            <w:vAlign w:val="center"/>
          </w:tcPr>
          <w:p w:rsidR="00EC0B08" w:rsidRPr="00572CCC" w:rsidRDefault="00EC0B08" w:rsidP="007749A9">
            <w:pPr>
              <w:jc w:val="center"/>
              <w:rPr>
                <w:rFonts w:ascii="Times New Roman" w:eastAsia="宋体" w:hAnsi="Times New Roman"/>
                <w:sz w:val="21"/>
                <w:szCs w:val="21"/>
              </w:rPr>
            </w:pPr>
            <w:r w:rsidRPr="00572CCC">
              <w:rPr>
                <w:rFonts w:ascii="Times New Roman" w:eastAsia="宋体" w:hAnsi="Times New Roman"/>
                <w:sz w:val="21"/>
                <w:szCs w:val="21"/>
              </w:rPr>
              <w:t>1</w:t>
            </w:r>
            <w:r w:rsidRPr="00572CCC">
              <w:rPr>
                <w:rFonts w:ascii="Times New Roman" w:eastAsia="宋体" w:hAnsi="Times New Roman"/>
                <w:sz w:val="21"/>
                <w:szCs w:val="21"/>
              </w:rPr>
              <w:t>份</w:t>
            </w:r>
          </w:p>
        </w:tc>
        <w:tc>
          <w:tcPr>
            <w:tcW w:w="496" w:type="pct"/>
            <w:vAlign w:val="center"/>
          </w:tcPr>
          <w:p w:rsidR="00EC0B08" w:rsidRPr="00572CCC" w:rsidRDefault="00EC0B08" w:rsidP="009C2907">
            <w:pPr>
              <w:jc w:val="center"/>
              <w:rPr>
                <w:rFonts w:ascii="Times New Roman" w:hAnsi="Times New Roman"/>
              </w:rPr>
            </w:pPr>
            <w:r w:rsidRPr="00572CCC">
              <w:rPr>
                <w:rFonts w:ascii="Times New Roman" w:eastAsia="宋体" w:hAnsi="Times New Roman"/>
                <w:sz w:val="21"/>
                <w:szCs w:val="21"/>
              </w:rPr>
              <w:t>1</w:t>
            </w:r>
            <w:r w:rsidRPr="00572CCC">
              <w:rPr>
                <w:rFonts w:ascii="Times New Roman" w:eastAsia="宋体" w:hAnsi="Times New Roman"/>
                <w:sz w:val="21"/>
                <w:szCs w:val="21"/>
              </w:rPr>
              <w:t>份</w:t>
            </w:r>
          </w:p>
        </w:tc>
        <w:tc>
          <w:tcPr>
            <w:tcW w:w="415" w:type="pct"/>
            <w:vAlign w:val="center"/>
          </w:tcPr>
          <w:p w:rsidR="00EC0B08" w:rsidRPr="00572CCC" w:rsidRDefault="00EC0B08" w:rsidP="009C2907">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412" w:type="pct"/>
            <w:vAlign w:val="center"/>
          </w:tcPr>
          <w:p w:rsidR="00EC0B08" w:rsidRPr="00572CCC" w:rsidRDefault="00EC0B08" w:rsidP="009C2907">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427" w:type="pct"/>
            <w:vAlign w:val="center"/>
          </w:tcPr>
          <w:p w:rsidR="00EC0B08" w:rsidRPr="00572CCC" w:rsidRDefault="00EC0B08" w:rsidP="009C2907">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526" w:type="pct"/>
            <w:vAlign w:val="center"/>
          </w:tcPr>
          <w:p w:rsidR="00EC0B08" w:rsidRPr="00572CCC" w:rsidRDefault="00EC0B08" w:rsidP="007749A9">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优</w:t>
            </w:r>
          </w:p>
        </w:tc>
      </w:tr>
      <w:tr w:rsidR="00EC0B08" w:rsidRPr="00572CCC" w:rsidTr="007A3EEA">
        <w:trPr>
          <w:trHeight w:val="784"/>
          <w:jc w:val="center"/>
        </w:trPr>
        <w:tc>
          <w:tcPr>
            <w:tcW w:w="491" w:type="pct"/>
            <w:vMerge/>
            <w:vAlign w:val="center"/>
          </w:tcPr>
          <w:p w:rsidR="00EC0B08" w:rsidRPr="00572CCC" w:rsidRDefault="00EC0B08" w:rsidP="007749A9">
            <w:pPr>
              <w:tabs>
                <w:tab w:val="left" w:pos="720"/>
                <w:tab w:val="left" w:pos="3600"/>
              </w:tabs>
              <w:jc w:val="center"/>
              <w:rPr>
                <w:rFonts w:ascii="Times New Roman" w:eastAsia="宋体" w:hAnsi="Times New Roman"/>
                <w:sz w:val="21"/>
                <w:szCs w:val="21"/>
              </w:rPr>
            </w:pPr>
          </w:p>
        </w:tc>
        <w:tc>
          <w:tcPr>
            <w:tcW w:w="1651" w:type="pct"/>
            <w:vAlign w:val="center"/>
          </w:tcPr>
          <w:p w:rsidR="00EC0B08" w:rsidRPr="00572CCC" w:rsidRDefault="00732EEE" w:rsidP="007749A9">
            <w:pPr>
              <w:tabs>
                <w:tab w:val="left" w:pos="720"/>
                <w:tab w:val="left" w:pos="3600"/>
              </w:tabs>
              <w:jc w:val="center"/>
              <w:rPr>
                <w:rFonts w:ascii="Times New Roman" w:eastAsia="宋体" w:hAnsi="Times New Roman"/>
                <w:sz w:val="21"/>
                <w:szCs w:val="21"/>
              </w:rPr>
            </w:pPr>
            <w:r w:rsidRPr="00572CCC">
              <w:rPr>
                <w:rFonts w:ascii="Times New Roman" w:eastAsia="宋体" w:hAnsi="宋体"/>
                <w:color w:val="000000"/>
                <w:kern w:val="0"/>
                <w:sz w:val="21"/>
                <w:szCs w:val="21"/>
              </w:rPr>
              <w:t>《石化行业排污许可技术规范实施技术难点分析及对策建议》</w:t>
            </w:r>
          </w:p>
        </w:tc>
        <w:tc>
          <w:tcPr>
            <w:tcW w:w="582" w:type="pct"/>
            <w:vAlign w:val="center"/>
          </w:tcPr>
          <w:p w:rsidR="00EC0B08" w:rsidRPr="00572CCC" w:rsidRDefault="00EC0B08" w:rsidP="007749A9">
            <w:pPr>
              <w:jc w:val="center"/>
              <w:rPr>
                <w:rFonts w:ascii="Times New Roman" w:eastAsia="宋体" w:hAnsi="Times New Roman"/>
                <w:sz w:val="21"/>
                <w:szCs w:val="21"/>
              </w:rPr>
            </w:pPr>
            <w:r w:rsidRPr="00572CCC">
              <w:rPr>
                <w:rFonts w:ascii="Times New Roman" w:eastAsia="宋体" w:hAnsi="Times New Roman"/>
                <w:sz w:val="21"/>
                <w:szCs w:val="21"/>
              </w:rPr>
              <w:t>1</w:t>
            </w:r>
            <w:r w:rsidRPr="00572CCC">
              <w:rPr>
                <w:rFonts w:ascii="Times New Roman" w:eastAsia="宋体" w:hAnsi="Times New Roman"/>
                <w:sz w:val="21"/>
                <w:szCs w:val="21"/>
              </w:rPr>
              <w:t>份</w:t>
            </w:r>
          </w:p>
        </w:tc>
        <w:tc>
          <w:tcPr>
            <w:tcW w:w="496" w:type="pct"/>
            <w:vAlign w:val="center"/>
          </w:tcPr>
          <w:p w:rsidR="00EC0B08" w:rsidRPr="00572CCC" w:rsidRDefault="00EC0B08" w:rsidP="009C2907">
            <w:pPr>
              <w:jc w:val="center"/>
              <w:rPr>
                <w:rFonts w:ascii="Times New Roman" w:hAnsi="Times New Roman"/>
              </w:rPr>
            </w:pPr>
            <w:r w:rsidRPr="00572CCC">
              <w:rPr>
                <w:rFonts w:ascii="Times New Roman" w:eastAsia="宋体" w:hAnsi="Times New Roman"/>
                <w:sz w:val="21"/>
                <w:szCs w:val="21"/>
              </w:rPr>
              <w:t>1</w:t>
            </w:r>
            <w:r w:rsidRPr="00572CCC">
              <w:rPr>
                <w:rFonts w:ascii="Times New Roman" w:eastAsia="宋体" w:hAnsi="Times New Roman"/>
                <w:sz w:val="21"/>
                <w:szCs w:val="21"/>
              </w:rPr>
              <w:t>份</w:t>
            </w:r>
          </w:p>
        </w:tc>
        <w:tc>
          <w:tcPr>
            <w:tcW w:w="415" w:type="pct"/>
            <w:vAlign w:val="center"/>
          </w:tcPr>
          <w:p w:rsidR="00EC0B08" w:rsidRPr="00572CCC" w:rsidRDefault="00EC0B08" w:rsidP="009C2907">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412" w:type="pct"/>
            <w:vAlign w:val="center"/>
          </w:tcPr>
          <w:p w:rsidR="00EC0B08" w:rsidRPr="00572CCC" w:rsidRDefault="00EC0B08" w:rsidP="009C2907">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427" w:type="pct"/>
            <w:vAlign w:val="center"/>
          </w:tcPr>
          <w:p w:rsidR="00EC0B08" w:rsidRPr="00572CCC" w:rsidRDefault="00EC0B08" w:rsidP="009C2907">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w:t>
            </w:r>
          </w:p>
        </w:tc>
        <w:tc>
          <w:tcPr>
            <w:tcW w:w="526" w:type="pct"/>
            <w:vAlign w:val="center"/>
          </w:tcPr>
          <w:p w:rsidR="00EC0B08" w:rsidRPr="00572CCC" w:rsidRDefault="00EC0B08" w:rsidP="007749A9">
            <w:pPr>
              <w:tabs>
                <w:tab w:val="left" w:pos="720"/>
                <w:tab w:val="left" w:pos="3600"/>
              </w:tabs>
              <w:jc w:val="center"/>
              <w:rPr>
                <w:rFonts w:ascii="Times New Roman" w:eastAsia="宋体" w:hAnsi="Times New Roman"/>
                <w:sz w:val="21"/>
                <w:szCs w:val="21"/>
              </w:rPr>
            </w:pPr>
            <w:r w:rsidRPr="00572CCC">
              <w:rPr>
                <w:rFonts w:ascii="Times New Roman" w:eastAsia="宋体" w:hAnsi="Times New Roman"/>
                <w:sz w:val="21"/>
                <w:szCs w:val="21"/>
              </w:rPr>
              <w:t>优</w:t>
            </w:r>
          </w:p>
        </w:tc>
      </w:tr>
    </w:tbl>
    <w:p w:rsidR="00F1608D" w:rsidRPr="00572CCC" w:rsidRDefault="00F1608D" w:rsidP="00F1608D">
      <w:pPr>
        <w:spacing w:line="520" w:lineRule="exact"/>
        <w:jc w:val="center"/>
        <w:rPr>
          <w:rFonts w:ascii="Times New Roman" w:hAnsi="Times New Roman"/>
          <w:b/>
          <w:bCs/>
          <w:sz w:val="24"/>
        </w:rPr>
      </w:pPr>
      <w:r w:rsidRPr="00572CCC">
        <w:rPr>
          <w:rFonts w:ascii="Times New Roman" w:hAnsi="仿宋_GB2312"/>
          <w:b/>
          <w:bCs/>
          <w:sz w:val="24"/>
        </w:rPr>
        <w:t>表</w:t>
      </w:r>
      <w:r w:rsidRPr="00572CCC">
        <w:rPr>
          <w:rFonts w:ascii="Times New Roman" w:hAnsi="Times New Roman"/>
          <w:b/>
          <w:bCs/>
          <w:sz w:val="24"/>
        </w:rPr>
        <w:t>3</w:t>
      </w:r>
      <w:r w:rsidRPr="00572CCC">
        <w:rPr>
          <w:rFonts w:ascii="Times New Roman" w:hAnsi="仿宋_GB2312"/>
          <w:b/>
          <w:bCs/>
          <w:sz w:val="24"/>
        </w:rPr>
        <w:t>项目财政支出绩效评价</w:t>
      </w:r>
    </w:p>
    <w:tbl>
      <w:tblPr>
        <w:tblW w:w="5015" w:type="pct"/>
        <w:jc w:val="center"/>
        <w:tblLook w:val="0000"/>
      </w:tblPr>
      <w:tblGrid>
        <w:gridCol w:w="1047"/>
        <w:gridCol w:w="667"/>
        <w:gridCol w:w="973"/>
        <w:gridCol w:w="682"/>
        <w:gridCol w:w="1010"/>
        <w:gridCol w:w="709"/>
        <w:gridCol w:w="2727"/>
        <w:gridCol w:w="733"/>
      </w:tblGrid>
      <w:tr w:rsidR="00922C4B" w:rsidRPr="00572CCC" w:rsidTr="00220A3F">
        <w:trPr>
          <w:trHeight w:val="382"/>
          <w:tblHeader/>
          <w:jc w:val="center"/>
        </w:trPr>
        <w:tc>
          <w:tcPr>
            <w:tcW w:w="612" w:type="pct"/>
            <w:tcBorders>
              <w:top w:val="single" w:sz="4" w:space="0" w:color="000000"/>
              <w:left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一级指标</w:t>
            </w:r>
          </w:p>
        </w:tc>
        <w:tc>
          <w:tcPr>
            <w:tcW w:w="390" w:type="pct"/>
            <w:tcBorders>
              <w:top w:val="single" w:sz="4" w:space="0" w:color="000000"/>
              <w:left w:val="single" w:sz="4" w:space="0" w:color="000000"/>
              <w:right w:val="single" w:sz="4" w:space="0" w:color="000000"/>
            </w:tcBorders>
            <w:vAlign w:val="center"/>
          </w:tcPr>
          <w:p w:rsidR="00F1608D" w:rsidRPr="00572CCC" w:rsidRDefault="00F1608D" w:rsidP="00023CFD">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分值</w:t>
            </w:r>
            <w:r w:rsidR="00B34BDE" w:rsidRPr="00572CCC">
              <w:rPr>
                <w:rFonts w:ascii="Times New Roman" w:eastAsia="宋体" w:hAnsi="Times New Roman"/>
                <w:noProof/>
                <w:sz w:val="21"/>
                <w:szCs w:val="21"/>
              </w:rPr>
              <w:drawing>
                <wp:inline distT="0" distB="0" distL="0" distR="0">
                  <wp:extent cx="19050" cy="190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B34BDE" w:rsidRPr="00572CCC">
              <w:rPr>
                <w:rFonts w:ascii="Times New Roman" w:eastAsia="宋体" w:hAnsi="Times New Roman"/>
                <w:noProof/>
                <w:sz w:val="21"/>
                <w:szCs w:val="21"/>
              </w:rPr>
              <w:drawing>
                <wp:inline distT="0" distB="0" distL="0" distR="0">
                  <wp:extent cx="19050" cy="1905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569" w:type="pct"/>
            <w:tcBorders>
              <w:top w:val="single" w:sz="4" w:space="0" w:color="000000"/>
              <w:left w:val="single" w:sz="4" w:space="0" w:color="000000"/>
              <w:right w:val="single" w:sz="4" w:space="0" w:color="000000"/>
            </w:tcBorders>
            <w:vAlign w:val="center"/>
          </w:tcPr>
          <w:p w:rsidR="00435B60"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二级</w:t>
            </w:r>
          </w:p>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指标</w:t>
            </w:r>
          </w:p>
        </w:tc>
        <w:tc>
          <w:tcPr>
            <w:tcW w:w="399" w:type="pct"/>
            <w:tcBorders>
              <w:top w:val="single" w:sz="4" w:space="0" w:color="000000"/>
              <w:left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分值</w:t>
            </w:r>
          </w:p>
        </w:tc>
        <w:tc>
          <w:tcPr>
            <w:tcW w:w="591" w:type="pct"/>
            <w:tcBorders>
              <w:top w:val="single" w:sz="4" w:space="0" w:color="000000"/>
              <w:left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三级</w:t>
            </w:r>
          </w:p>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指标</w:t>
            </w:r>
          </w:p>
        </w:tc>
        <w:tc>
          <w:tcPr>
            <w:tcW w:w="415" w:type="pct"/>
            <w:tcBorders>
              <w:top w:val="single" w:sz="4" w:space="0" w:color="000000"/>
              <w:left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分值</w:t>
            </w:r>
          </w:p>
        </w:tc>
        <w:tc>
          <w:tcPr>
            <w:tcW w:w="1595" w:type="pct"/>
            <w:tcBorders>
              <w:top w:val="single" w:sz="4" w:space="0" w:color="000000"/>
              <w:left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评价标准</w:t>
            </w:r>
          </w:p>
        </w:tc>
        <w:tc>
          <w:tcPr>
            <w:tcW w:w="429" w:type="pct"/>
            <w:tcBorders>
              <w:top w:val="single" w:sz="4" w:space="0" w:color="000000"/>
              <w:left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自评分</w:t>
            </w:r>
          </w:p>
        </w:tc>
      </w:tr>
      <w:tr w:rsidR="00922C4B" w:rsidRPr="00572CCC" w:rsidTr="00220A3F">
        <w:trPr>
          <w:trHeight w:val="503"/>
          <w:jc w:val="center"/>
        </w:trPr>
        <w:tc>
          <w:tcPr>
            <w:tcW w:w="612" w:type="pct"/>
            <w:vMerge w:val="restart"/>
            <w:tcBorders>
              <w:top w:val="single" w:sz="4" w:space="0" w:color="000000"/>
              <w:left w:val="single" w:sz="4" w:space="0" w:color="000000"/>
              <w:bottom w:val="single" w:sz="4" w:space="0" w:color="000000"/>
              <w:right w:val="single" w:sz="4" w:space="0" w:color="000000"/>
            </w:tcBorders>
            <w:vAlign w:val="center"/>
          </w:tcPr>
          <w:p w:rsidR="00732EEE"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项目</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决策</w:t>
            </w:r>
          </w:p>
        </w:tc>
        <w:tc>
          <w:tcPr>
            <w:tcW w:w="390" w:type="pct"/>
            <w:vMerge w:val="restar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20</w:t>
            </w:r>
          </w:p>
        </w:tc>
        <w:tc>
          <w:tcPr>
            <w:tcW w:w="569" w:type="pct"/>
            <w:tcBorders>
              <w:top w:val="single" w:sz="4" w:space="0" w:color="000000"/>
              <w:left w:val="single" w:sz="4" w:space="0" w:color="000000"/>
              <w:right w:val="single" w:sz="4" w:space="0" w:color="000000"/>
            </w:tcBorders>
            <w:vAlign w:val="center"/>
          </w:tcPr>
          <w:p w:rsidR="00435B60"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项目</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目标</w:t>
            </w:r>
          </w:p>
        </w:tc>
        <w:tc>
          <w:tcPr>
            <w:tcW w:w="399" w:type="pct"/>
            <w:tcBorders>
              <w:top w:val="single" w:sz="4" w:space="0" w:color="000000"/>
              <w:left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4</w:t>
            </w: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目标</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内容</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4</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目标明确（</w:t>
            </w:r>
            <w:r w:rsidRPr="00572CCC">
              <w:rPr>
                <w:rFonts w:ascii="Times New Roman" w:eastAsia="宋体" w:hAnsi="Times New Roman"/>
                <w:sz w:val="21"/>
                <w:szCs w:val="21"/>
              </w:rPr>
              <w:t>1</w:t>
            </w:r>
            <w:r w:rsidRPr="00572CCC">
              <w:rPr>
                <w:rFonts w:ascii="Times New Roman" w:eastAsia="宋体" w:hAnsi="Times New Roman"/>
                <w:sz w:val="21"/>
                <w:szCs w:val="21"/>
              </w:rPr>
              <w:t>分），目标细化（</w:t>
            </w:r>
            <w:r w:rsidRPr="00572CCC">
              <w:rPr>
                <w:rFonts w:ascii="Times New Roman" w:eastAsia="宋体" w:hAnsi="Times New Roman"/>
                <w:sz w:val="21"/>
                <w:szCs w:val="21"/>
              </w:rPr>
              <w:t>1</w:t>
            </w:r>
            <w:r w:rsidRPr="00572CCC">
              <w:rPr>
                <w:rFonts w:ascii="Times New Roman" w:eastAsia="宋体" w:hAnsi="Times New Roman"/>
                <w:sz w:val="21"/>
                <w:szCs w:val="21"/>
              </w:rPr>
              <w:t>分），目标量化（</w:t>
            </w:r>
            <w:r w:rsidRPr="00572CCC">
              <w:rPr>
                <w:rFonts w:ascii="Times New Roman" w:eastAsia="宋体" w:hAnsi="Times New Roman"/>
                <w:sz w:val="21"/>
                <w:szCs w:val="21"/>
              </w:rPr>
              <w:t>2</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4</w:t>
            </w:r>
          </w:p>
        </w:tc>
      </w:tr>
      <w:tr w:rsidR="00922C4B" w:rsidRPr="00572CCC" w:rsidTr="00220A3F">
        <w:trPr>
          <w:trHeight w:val="750"/>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val="restart"/>
            <w:tcBorders>
              <w:top w:val="single" w:sz="4" w:space="0" w:color="000000"/>
              <w:left w:val="single" w:sz="4" w:space="0" w:color="000000"/>
              <w:bottom w:val="single" w:sz="4" w:space="0" w:color="000000"/>
              <w:right w:val="single" w:sz="4" w:space="0" w:color="000000"/>
            </w:tcBorders>
            <w:vAlign w:val="center"/>
          </w:tcPr>
          <w:p w:rsidR="00435B60"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决策</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过程</w:t>
            </w:r>
          </w:p>
        </w:tc>
        <w:tc>
          <w:tcPr>
            <w:tcW w:w="399" w:type="pct"/>
            <w:vMerge w:val="restar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8</w:t>
            </w: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决策</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依据</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项目符合经济社会发展规划和部门年度工作计划（</w:t>
            </w:r>
            <w:r w:rsidRPr="00572CCC">
              <w:rPr>
                <w:rFonts w:ascii="Times New Roman" w:eastAsia="宋体" w:hAnsi="Times New Roman"/>
                <w:sz w:val="21"/>
                <w:szCs w:val="21"/>
              </w:rPr>
              <w:t>2</w:t>
            </w:r>
            <w:r w:rsidRPr="00572CCC">
              <w:rPr>
                <w:rFonts w:ascii="Times New Roman" w:eastAsia="宋体" w:hAnsi="Times New Roman"/>
                <w:sz w:val="21"/>
                <w:szCs w:val="21"/>
              </w:rPr>
              <w:t>分），根据需要制定中长期实施规划（</w:t>
            </w:r>
            <w:r w:rsidRPr="00572CCC">
              <w:rPr>
                <w:rFonts w:ascii="Times New Roman" w:eastAsia="宋体" w:hAnsi="Times New Roman"/>
                <w:sz w:val="21"/>
                <w:szCs w:val="21"/>
              </w:rPr>
              <w:t>1</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r>
      <w:tr w:rsidR="00922C4B" w:rsidRPr="00572CCC" w:rsidTr="00220A3F">
        <w:trPr>
          <w:trHeight w:val="1114"/>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决策</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程序</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5</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项目符合申报条件（</w:t>
            </w:r>
            <w:r w:rsidRPr="00572CCC">
              <w:rPr>
                <w:rFonts w:ascii="Times New Roman" w:eastAsia="宋体" w:hAnsi="Times New Roman"/>
                <w:sz w:val="21"/>
                <w:szCs w:val="21"/>
              </w:rPr>
              <w:t>2</w:t>
            </w:r>
            <w:r w:rsidRPr="00572CCC">
              <w:rPr>
                <w:rFonts w:ascii="Times New Roman" w:eastAsia="宋体" w:hAnsi="Times New Roman"/>
                <w:sz w:val="21"/>
                <w:szCs w:val="21"/>
              </w:rPr>
              <w:t>分），申报、批复程序符合相关管理办法（</w:t>
            </w:r>
            <w:r w:rsidRPr="00572CCC">
              <w:rPr>
                <w:rFonts w:ascii="Times New Roman" w:eastAsia="宋体" w:hAnsi="Times New Roman"/>
                <w:sz w:val="21"/>
                <w:szCs w:val="21"/>
              </w:rPr>
              <w:t>2</w:t>
            </w:r>
            <w:r w:rsidRPr="00572CCC">
              <w:rPr>
                <w:rFonts w:ascii="Times New Roman" w:eastAsia="宋体" w:hAnsi="Times New Roman"/>
                <w:sz w:val="21"/>
                <w:szCs w:val="21"/>
              </w:rPr>
              <w:t>分），项目实施调整履行相应手续（</w:t>
            </w:r>
            <w:r w:rsidRPr="00572CCC">
              <w:rPr>
                <w:rFonts w:ascii="Times New Roman" w:eastAsia="宋体" w:hAnsi="Times New Roman"/>
                <w:sz w:val="21"/>
                <w:szCs w:val="21"/>
              </w:rPr>
              <w:t>1</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5</w:t>
            </w:r>
          </w:p>
        </w:tc>
      </w:tr>
      <w:tr w:rsidR="00922C4B" w:rsidRPr="00572CCC" w:rsidTr="00220A3F">
        <w:trPr>
          <w:trHeight w:val="589"/>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val="restar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资金分配</w:t>
            </w:r>
          </w:p>
        </w:tc>
        <w:tc>
          <w:tcPr>
            <w:tcW w:w="399" w:type="pct"/>
            <w:vMerge w:val="restar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8</w:t>
            </w: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分配</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办法</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2</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办法健全、规范（</w:t>
            </w:r>
            <w:r w:rsidRPr="00572CCC">
              <w:rPr>
                <w:rFonts w:ascii="Times New Roman" w:eastAsia="宋体" w:hAnsi="Times New Roman"/>
                <w:sz w:val="21"/>
                <w:szCs w:val="21"/>
              </w:rPr>
              <w:t>1</w:t>
            </w:r>
            <w:r w:rsidRPr="00572CCC">
              <w:rPr>
                <w:rFonts w:ascii="Times New Roman" w:eastAsia="宋体" w:hAnsi="Times New Roman"/>
                <w:sz w:val="21"/>
                <w:szCs w:val="21"/>
              </w:rPr>
              <w:t>分），因素选择全面、合理（</w:t>
            </w:r>
            <w:r w:rsidRPr="00572CCC">
              <w:rPr>
                <w:rFonts w:ascii="Times New Roman" w:eastAsia="宋体" w:hAnsi="Times New Roman"/>
                <w:sz w:val="21"/>
                <w:szCs w:val="21"/>
              </w:rPr>
              <w:t>1</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pacing w:val="-4"/>
                <w:sz w:val="21"/>
                <w:szCs w:val="21"/>
              </w:rPr>
            </w:pPr>
            <w:r w:rsidRPr="00572CCC">
              <w:rPr>
                <w:rFonts w:ascii="Times New Roman" w:eastAsia="宋体" w:hAnsi="Times New Roman"/>
                <w:spacing w:val="-4"/>
                <w:sz w:val="21"/>
                <w:szCs w:val="21"/>
              </w:rPr>
              <w:t>2</w:t>
            </w:r>
          </w:p>
        </w:tc>
      </w:tr>
      <w:tr w:rsidR="00922C4B" w:rsidRPr="00572CCC" w:rsidTr="00220A3F">
        <w:trPr>
          <w:trHeight w:val="544"/>
          <w:jc w:val="center"/>
        </w:trPr>
        <w:tc>
          <w:tcPr>
            <w:tcW w:w="612" w:type="pct"/>
            <w:vMerge/>
            <w:tcBorders>
              <w:top w:val="single" w:sz="4" w:space="0" w:color="000000"/>
              <w:left w:val="single" w:sz="4" w:space="0" w:color="000000"/>
              <w:bottom w:val="single" w:sz="4" w:space="0" w:color="auto"/>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auto"/>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000000"/>
              <w:left w:val="single" w:sz="4" w:space="0" w:color="000000"/>
              <w:bottom w:val="single" w:sz="4" w:space="0" w:color="auto"/>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000000"/>
              <w:left w:val="single" w:sz="4" w:space="0" w:color="000000"/>
              <w:bottom w:val="single" w:sz="4" w:space="0" w:color="auto"/>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000000"/>
              <w:left w:val="single" w:sz="4" w:space="0" w:color="000000"/>
              <w:bottom w:val="single" w:sz="4" w:space="0" w:color="auto"/>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分配</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结果</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6</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项目符合相关分配办法（</w:t>
            </w:r>
            <w:r w:rsidRPr="00572CCC">
              <w:rPr>
                <w:rFonts w:ascii="Times New Roman" w:eastAsia="宋体" w:hAnsi="Times New Roman"/>
                <w:sz w:val="21"/>
                <w:szCs w:val="21"/>
              </w:rPr>
              <w:t>2</w:t>
            </w:r>
            <w:r w:rsidRPr="00572CCC">
              <w:rPr>
                <w:rFonts w:ascii="Times New Roman" w:eastAsia="宋体" w:hAnsi="Times New Roman"/>
                <w:sz w:val="21"/>
                <w:szCs w:val="21"/>
              </w:rPr>
              <w:t>分），资金分配合理（</w:t>
            </w:r>
            <w:r w:rsidRPr="00572CCC">
              <w:rPr>
                <w:rFonts w:ascii="Times New Roman" w:eastAsia="宋体" w:hAnsi="Times New Roman"/>
                <w:sz w:val="21"/>
                <w:szCs w:val="21"/>
              </w:rPr>
              <w:t>4</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pacing w:val="-4"/>
                <w:sz w:val="21"/>
                <w:szCs w:val="21"/>
              </w:rPr>
            </w:pPr>
            <w:r w:rsidRPr="00572CCC">
              <w:rPr>
                <w:rFonts w:ascii="Times New Roman" w:eastAsia="宋体" w:hAnsi="Times New Roman"/>
                <w:spacing w:val="-4"/>
                <w:sz w:val="21"/>
                <w:szCs w:val="21"/>
              </w:rPr>
              <w:t>6</w:t>
            </w:r>
          </w:p>
        </w:tc>
      </w:tr>
      <w:tr w:rsidR="00922C4B" w:rsidRPr="00572CCC" w:rsidTr="00220A3F">
        <w:trPr>
          <w:trHeight w:val="491"/>
          <w:jc w:val="center"/>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项目管理</w:t>
            </w:r>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25</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资金到位</w:t>
            </w:r>
          </w:p>
        </w:tc>
        <w:tc>
          <w:tcPr>
            <w:tcW w:w="399" w:type="pct"/>
            <w:vMerge w:val="restart"/>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5</w:t>
            </w:r>
          </w:p>
        </w:tc>
        <w:tc>
          <w:tcPr>
            <w:tcW w:w="591" w:type="pct"/>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到位率</w:t>
            </w:r>
          </w:p>
        </w:tc>
        <w:tc>
          <w:tcPr>
            <w:tcW w:w="415" w:type="pct"/>
            <w:tcBorders>
              <w:top w:val="single" w:sz="4" w:space="0" w:color="000000"/>
              <w:left w:val="single" w:sz="4" w:space="0" w:color="auto"/>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根据项目实际到位资金占计划的比重计算得分（</w:t>
            </w:r>
            <w:r w:rsidRPr="00572CCC">
              <w:rPr>
                <w:rFonts w:ascii="Times New Roman" w:eastAsia="宋体" w:hAnsi="Times New Roman"/>
                <w:sz w:val="21"/>
                <w:szCs w:val="21"/>
              </w:rPr>
              <w:t>3</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B7984"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r>
      <w:tr w:rsidR="00922C4B" w:rsidRPr="00572CCC" w:rsidTr="00220A3F">
        <w:trPr>
          <w:trHeight w:val="74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auto"/>
              <w:left w:val="single" w:sz="4" w:space="0" w:color="auto"/>
              <w:bottom w:val="single" w:sz="4" w:space="0" w:color="auto"/>
              <w:right w:val="single" w:sz="4" w:space="0" w:color="auto"/>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到位</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时效</w:t>
            </w:r>
          </w:p>
        </w:tc>
        <w:tc>
          <w:tcPr>
            <w:tcW w:w="415" w:type="pct"/>
            <w:tcBorders>
              <w:top w:val="single" w:sz="4" w:space="0" w:color="000000"/>
              <w:left w:val="single" w:sz="4" w:space="0" w:color="auto"/>
              <w:bottom w:val="single" w:sz="4" w:space="0" w:color="auto"/>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2</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及时到位（</w:t>
            </w:r>
            <w:r w:rsidRPr="00572CCC">
              <w:rPr>
                <w:rFonts w:ascii="Times New Roman" w:eastAsia="宋体" w:hAnsi="Times New Roman"/>
                <w:sz w:val="21"/>
                <w:szCs w:val="21"/>
              </w:rPr>
              <w:t>2</w:t>
            </w:r>
            <w:r w:rsidRPr="00572CCC">
              <w:rPr>
                <w:rFonts w:ascii="Times New Roman" w:eastAsia="宋体" w:hAnsi="Times New Roman"/>
                <w:sz w:val="21"/>
                <w:szCs w:val="21"/>
              </w:rPr>
              <w:t>分），未及时到位但未影响项目进度（</w:t>
            </w:r>
            <w:r w:rsidRPr="00572CCC">
              <w:rPr>
                <w:rFonts w:ascii="Times New Roman" w:eastAsia="宋体" w:hAnsi="Times New Roman"/>
                <w:sz w:val="21"/>
                <w:szCs w:val="21"/>
              </w:rPr>
              <w:t>1.5</w:t>
            </w:r>
            <w:r w:rsidRPr="00572CCC">
              <w:rPr>
                <w:rFonts w:ascii="Times New Roman" w:eastAsia="宋体" w:hAnsi="Times New Roman"/>
                <w:sz w:val="21"/>
                <w:szCs w:val="21"/>
              </w:rPr>
              <w:t>分），未及时到位并影响项目进度（</w:t>
            </w:r>
            <w:r w:rsidRPr="00572CCC">
              <w:rPr>
                <w:rFonts w:ascii="Times New Roman" w:eastAsia="宋体" w:hAnsi="Times New Roman"/>
                <w:sz w:val="21"/>
                <w:szCs w:val="21"/>
              </w:rPr>
              <w:t>0-1</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2</w:t>
            </w:r>
          </w:p>
        </w:tc>
      </w:tr>
      <w:tr w:rsidR="00922C4B" w:rsidRPr="00572CCC" w:rsidTr="00220A3F">
        <w:trPr>
          <w:trHeight w:val="790"/>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val="restart"/>
            <w:tcBorders>
              <w:top w:val="single" w:sz="4" w:space="0" w:color="auto"/>
              <w:left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资金管理</w:t>
            </w:r>
          </w:p>
        </w:tc>
        <w:tc>
          <w:tcPr>
            <w:tcW w:w="399" w:type="pct"/>
            <w:vMerge w:val="restart"/>
            <w:tcBorders>
              <w:top w:val="single" w:sz="4" w:space="0" w:color="auto"/>
              <w:left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10</w:t>
            </w:r>
          </w:p>
        </w:tc>
        <w:tc>
          <w:tcPr>
            <w:tcW w:w="591" w:type="pct"/>
            <w:tcBorders>
              <w:top w:val="single" w:sz="4" w:space="0" w:color="auto"/>
              <w:left w:val="single" w:sz="4" w:space="0" w:color="auto"/>
              <w:bottom w:val="single" w:sz="4" w:space="0" w:color="auto"/>
              <w:right w:val="single" w:sz="4" w:space="0" w:color="auto"/>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资金</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使用</w:t>
            </w:r>
          </w:p>
        </w:tc>
        <w:tc>
          <w:tcPr>
            <w:tcW w:w="415" w:type="pct"/>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7</w:t>
            </w:r>
          </w:p>
        </w:tc>
        <w:tc>
          <w:tcPr>
            <w:tcW w:w="1595" w:type="pct"/>
            <w:tcBorders>
              <w:top w:val="single" w:sz="4" w:space="0" w:color="000000"/>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虚列（套取）扣</w:t>
            </w:r>
            <w:r w:rsidRPr="00572CCC">
              <w:rPr>
                <w:rFonts w:ascii="Times New Roman" w:eastAsia="宋体" w:hAnsi="Times New Roman"/>
                <w:sz w:val="21"/>
                <w:szCs w:val="21"/>
              </w:rPr>
              <w:t>4-7</w:t>
            </w:r>
            <w:r w:rsidRPr="00572CCC">
              <w:rPr>
                <w:rFonts w:ascii="Times New Roman" w:eastAsia="宋体" w:hAnsi="Times New Roman"/>
                <w:sz w:val="21"/>
                <w:szCs w:val="21"/>
              </w:rPr>
              <w:t>分，支出依据不合规扣</w:t>
            </w:r>
            <w:r w:rsidRPr="00572CCC">
              <w:rPr>
                <w:rFonts w:ascii="Times New Roman" w:eastAsia="宋体" w:hAnsi="Times New Roman"/>
                <w:sz w:val="21"/>
                <w:szCs w:val="21"/>
              </w:rPr>
              <w:t>1</w:t>
            </w:r>
            <w:r w:rsidRPr="00572CCC">
              <w:rPr>
                <w:rFonts w:ascii="Times New Roman" w:eastAsia="宋体" w:hAnsi="Times New Roman"/>
                <w:sz w:val="21"/>
                <w:szCs w:val="21"/>
              </w:rPr>
              <w:t>分，截留、挤占、挪用扣</w:t>
            </w:r>
            <w:r w:rsidRPr="00572CCC">
              <w:rPr>
                <w:rFonts w:ascii="Times New Roman" w:eastAsia="宋体" w:hAnsi="Times New Roman"/>
                <w:sz w:val="21"/>
                <w:szCs w:val="21"/>
              </w:rPr>
              <w:t>3-6</w:t>
            </w:r>
            <w:r w:rsidRPr="00572CCC">
              <w:rPr>
                <w:rFonts w:ascii="Times New Roman" w:eastAsia="宋体" w:hAnsi="Times New Roman"/>
                <w:sz w:val="21"/>
                <w:szCs w:val="21"/>
              </w:rPr>
              <w:t>分，超标准开支扣</w:t>
            </w:r>
            <w:r w:rsidRPr="00572CCC">
              <w:rPr>
                <w:rFonts w:ascii="Times New Roman" w:eastAsia="宋体" w:hAnsi="Times New Roman"/>
                <w:sz w:val="21"/>
                <w:szCs w:val="21"/>
              </w:rPr>
              <w:t>2-5</w:t>
            </w:r>
            <w:r w:rsidRPr="00572CCC">
              <w:rPr>
                <w:rFonts w:ascii="Times New Roman" w:eastAsia="宋体" w:hAnsi="Times New Roman"/>
                <w:sz w:val="21"/>
                <w:szCs w:val="21"/>
              </w:rPr>
              <w:t>分</w:t>
            </w:r>
          </w:p>
        </w:tc>
        <w:tc>
          <w:tcPr>
            <w:tcW w:w="429" w:type="pct"/>
            <w:tcBorders>
              <w:top w:val="single" w:sz="4" w:space="0" w:color="000000"/>
              <w:left w:val="single" w:sz="4" w:space="0" w:color="auto"/>
              <w:bottom w:val="single" w:sz="4" w:space="0" w:color="auto"/>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7</w:t>
            </w:r>
          </w:p>
        </w:tc>
      </w:tr>
      <w:tr w:rsidR="00922C4B" w:rsidRPr="00572CCC" w:rsidTr="00220A3F">
        <w:trPr>
          <w:trHeight w:val="594"/>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auto"/>
              <w:left w:val="single" w:sz="4" w:space="0" w:color="auto"/>
              <w:bottom w:val="single" w:sz="4" w:space="0" w:color="auto"/>
              <w:right w:val="single" w:sz="4" w:space="0" w:color="auto"/>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财务</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管理</w:t>
            </w:r>
          </w:p>
        </w:tc>
        <w:tc>
          <w:tcPr>
            <w:tcW w:w="415" w:type="pct"/>
            <w:tcBorders>
              <w:top w:val="single" w:sz="4" w:space="0" w:color="auto"/>
              <w:left w:val="single" w:sz="4" w:space="0" w:color="auto"/>
              <w:bottom w:val="single" w:sz="4" w:space="0" w:color="auto"/>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c>
          <w:tcPr>
            <w:tcW w:w="1595" w:type="pct"/>
            <w:tcBorders>
              <w:top w:val="single" w:sz="4" w:space="0" w:color="auto"/>
              <w:left w:val="single" w:sz="4" w:space="0" w:color="000000"/>
              <w:bottom w:val="single" w:sz="4" w:space="0" w:color="auto"/>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财务制度健全（</w:t>
            </w:r>
            <w:r w:rsidRPr="00572CCC">
              <w:rPr>
                <w:rFonts w:ascii="Times New Roman" w:eastAsia="宋体" w:hAnsi="Times New Roman"/>
                <w:sz w:val="21"/>
                <w:szCs w:val="21"/>
              </w:rPr>
              <w:t>1</w:t>
            </w:r>
            <w:r w:rsidRPr="00572CCC">
              <w:rPr>
                <w:rFonts w:ascii="Times New Roman" w:eastAsia="宋体" w:hAnsi="Times New Roman"/>
                <w:sz w:val="21"/>
                <w:szCs w:val="21"/>
              </w:rPr>
              <w:t>分），严格执行制度（</w:t>
            </w:r>
            <w:r w:rsidRPr="00572CCC">
              <w:rPr>
                <w:rFonts w:ascii="Times New Roman" w:eastAsia="宋体" w:hAnsi="Times New Roman"/>
                <w:sz w:val="21"/>
                <w:szCs w:val="21"/>
              </w:rPr>
              <w:t>1</w:t>
            </w:r>
            <w:r w:rsidRPr="00572CCC">
              <w:rPr>
                <w:rFonts w:ascii="Times New Roman" w:eastAsia="宋体" w:hAnsi="Times New Roman"/>
                <w:sz w:val="21"/>
                <w:szCs w:val="21"/>
              </w:rPr>
              <w:t>分），会计核算规范（</w:t>
            </w:r>
            <w:r w:rsidRPr="00572CCC">
              <w:rPr>
                <w:rFonts w:ascii="Times New Roman" w:eastAsia="宋体" w:hAnsi="Times New Roman"/>
                <w:sz w:val="21"/>
                <w:szCs w:val="21"/>
              </w:rPr>
              <w:t>1</w:t>
            </w:r>
            <w:r w:rsidRPr="00572CCC">
              <w:rPr>
                <w:rFonts w:ascii="Times New Roman" w:eastAsia="宋体" w:hAnsi="Times New Roman"/>
                <w:sz w:val="21"/>
                <w:szCs w:val="21"/>
              </w:rPr>
              <w:t>分）。</w:t>
            </w:r>
          </w:p>
        </w:tc>
        <w:tc>
          <w:tcPr>
            <w:tcW w:w="429" w:type="pct"/>
            <w:tcBorders>
              <w:top w:val="single" w:sz="4" w:space="0" w:color="auto"/>
              <w:left w:val="single" w:sz="4" w:space="0" w:color="000000"/>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r>
      <w:tr w:rsidR="00922C4B" w:rsidRPr="00572CCC" w:rsidTr="00220A3F">
        <w:trPr>
          <w:trHeight w:val="376"/>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组织实施</w:t>
            </w:r>
          </w:p>
        </w:tc>
        <w:tc>
          <w:tcPr>
            <w:tcW w:w="399" w:type="pct"/>
            <w:vMerge w:val="restart"/>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10</w:t>
            </w:r>
          </w:p>
        </w:tc>
        <w:tc>
          <w:tcPr>
            <w:tcW w:w="591" w:type="pct"/>
            <w:tcBorders>
              <w:top w:val="single" w:sz="4" w:space="0" w:color="auto"/>
              <w:left w:val="single" w:sz="4" w:space="0" w:color="auto"/>
              <w:bottom w:val="single" w:sz="4" w:space="0" w:color="auto"/>
              <w:right w:val="single" w:sz="4" w:space="0" w:color="auto"/>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组织</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机构</w:t>
            </w:r>
          </w:p>
        </w:tc>
        <w:tc>
          <w:tcPr>
            <w:tcW w:w="415" w:type="pct"/>
            <w:tcBorders>
              <w:top w:val="single" w:sz="4" w:space="0" w:color="auto"/>
              <w:left w:val="single" w:sz="4" w:space="0" w:color="auto"/>
              <w:bottom w:val="single" w:sz="4" w:space="0" w:color="auto"/>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1</w:t>
            </w:r>
          </w:p>
        </w:tc>
        <w:tc>
          <w:tcPr>
            <w:tcW w:w="1595" w:type="pct"/>
            <w:tcBorders>
              <w:top w:val="single" w:sz="4" w:space="0" w:color="auto"/>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机构健全、分工明确（</w:t>
            </w:r>
            <w:r w:rsidRPr="00572CCC">
              <w:rPr>
                <w:rFonts w:ascii="Times New Roman" w:eastAsia="宋体" w:hAnsi="Times New Roman"/>
                <w:sz w:val="21"/>
                <w:szCs w:val="21"/>
              </w:rPr>
              <w:t>1</w:t>
            </w:r>
            <w:r w:rsidRPr="00572CCC">
              <w:rPr>
                <w:rFonts w:ascii="Times New Roman" w:eastAsia="宋体" w:hAnsi="Times New Roman"/>
                <w:sz w:val="21"/>
                <w:szCs w:val="21"/>
              </w:rPr>
              <w:t>分）</w:t>
            </w:r>
          </w:p>
        </w:tc>
        <w:tc>
          <w:tcPr>
            <w:tcW w:w="429" w:type="pct"/>
            <w:tcBorders>
              <w:top w:val="single" w:sz="4" w:space="0" w:color="auto"/>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1</w:t>
            </w:r>
          </w:p>
        </w:tc>
      </w:tr>
      <w:tr w:rsidR="00922C4B" w:rsidRPr="00572CCC" w:rsidTr="00220A3F">
        <w:trPr>
          <w:trHeight w:val="618"/>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auto"/>
              <w:left w:val="single" w:sz="4" w:space="0" w:color="auto"/>
              <w:bottom w:val="single" w:sz="4" w:space="0" w:color="auto"/>
              <w:right w:val="single" w:sz="4" w:space="0" w:color="auto"/>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管理</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制度</w:t>
            </w:r>
          </w:p>
        </w:tc>
        <w:tc>
          <w:tcPr>
            <w:tcW w:w="415" w:type="pct"/>
            <w:tcBorders>
              <w:top w:val="single" w:sz="4" w:space="0" w:color="auto"/>
              <w:left w:val="single" w:sz="4" w:space="0" w:color="auto"/>
              <w:bottom w:val="single" w:sz="4" w:space="0" w:color="auto"/>
              <w:right w:val="single" w:sz="4" w:space="0" w:color="auto"/>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9</w:t>
            </w:r>
          </w:p>
        </w:tc>
        <w:tc>
          <w:tcPr>
            <w:tcW w:w="1595" w:type="pct"/>
            <w:tcBorders>
              <w:top w:val="single" w:sz="4" w:space="0" w:color="000000"/>
              <w:left w:val="single" w:sz="4" w:space="0" w:color="auto"/>
              <w:bottom w:val="single" w:sz="4" w:space="0" w:color="000000"/>
              <w:right w:val="single" w:sz="4" w:space="0" w:color="auto"/>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建立健全项目管理制度（</w:t>
            </w:r>
            <w:r w:rsidRPr="00572CCC">
              <w:rPr>
                <w:rFonts w:ascii="Times New Roman" w:eastAsia="宋体" w:hAnsi="Times New Roman"/>
                <w:sz w:val="21"/>
                <w:szCs w:val="21"/>
              </w:rPr>
              <w:t>2</w:t>
            </w:r>
            <w:r w:rsidRPr="00572CCC">
              <w:rPr>
                <w:rFonts w:ascii="Times New Roman" w:eastAsia="宋体" w:hAnsi="Times New Roman"/>
                <w:sz w:val="21"/>
                <w:szCs w:val="21"/>
              </w:rPr>
              <w:t>分）；严格执行相关项目管理制度（</w:t>
            </w:r>
            <w:r w:rsidRPr="00572CCC">
              <w:rPr>
                <w:rFonts w:ascii="Times New Roman" w:eastAsia="宋体" w:hAnsi="Times New Roman"/>
                <w:sz w:val="21"/>
                <w:szCs w:val="21"/>
              </w:rPr>
              <w:t>7</w:t>
            </w:r>
            <w:r w:rsidRPr="00572CCC">
              <w:rPr>
                <w:rFonts w:ascii="Times New Roman" w:eastAsia="宋体" w:hAnsi="Times New Roman"/>
                <w:sz w:val="21"/>
                <w:szCs w:val="21"/>
              </w:rPr>
              <w:t>分）</w:t>
            </w:r>
          </w:p>
        </w:tc>
        <w:tc>
          <w:tcPr>
            <w:tcW w:w="429" w:type="pct"/>
            <w:tcBorders>
              <w:top w:val="single" w:sz="4" w:space="0" w:color="000000"/>
              <w:left w:val="single" w:sz="4" w:space="0" w:color="auto"/>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9</w:t>
            </w:r>
          </w:p>
        </w:tc>
      </w:tr>
      <w:tr w:rsidR="00922C4B" w:rsidRPr="00572CCC" w:rsidTr="00220A3F">
        <w:trPr>
          <w:trHeight w:val="483"/>
          <w:jc w:val="center"/>
        </w:trPr>
        <w:tc>
          <w:tcPr>
            <w:tcW w:w="612" w:type="pct"/>
            <w:vMerge w:val="restart"/>
            <w:tcBorders>
              <w:top w:val="single" w:sz="4" w:space="0" w:color="auto"/>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项目绩效</w:t>
            </w:r>
          </w:p>
        </w:tc>
        <w:tc>
          <w:tcPr>
            <w:tcW w:w="390" w:type="pct"/>
            <w:vMerge w:val="restart"/>
            <w:tcBorders>
              <w:top w:val="single" w:sz="4" w:space="0" w:color="auto"/>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55</w:t>
            </w:r>
          </w:p>
        </w:tc>
        <w:tc>
          <w:tcPr>
            <w:tcW w:w="569" w:type="pct"/>
            <w:vMerge w:val="restart"/>
            <w:tcBorders>
              <w:top w:val="single" w:sz="4" w:space="0" w:color="auto"/>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项目产出</w:t>
            </w:r>
          </w:p>
        </w:tc>
        <w:tc>
          <w:tcPr>
            <w:tcW w:w="399" w:type="pct"/>
            <w:vMerge w:val="restart"/>
            <w:tcBorders>
              <w:top w:val="single" w:sz="4" w:space="0" w:color="auto"/>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15</w:t>
            </w:r>
          </w:p>
        </w:tc>
        <w:tc>
          <w:tcPr>
            <w:tcW w:w="591" w:type="pct"/>
            <w:tcBorders>
              <w:top w:val="single" w:sz="4" w:space="0" w:color="auto"/>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产出</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数量</w:t>
            </w:r>
          </w:p>
        </w:tc>
        <w:tc>
          <w:tcPr>
            <w:tcW w:w="415" w:type="pct"/>
            <w:tcBorders>
              <w:top w:val="single" w:sz="4" w:space="0" w:color="auto"/>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 xml:space="preserve">5 </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对照年初或调整后的绩效目标评价产出数量（按优</w:t>
            </w:r>
            <w:r w:rsidRPr="00572CCC">
              <w:rPr>
                <w:rFonts w:ascii="Times New Roman" w:eastAsia="宋体" w:hAnsi="Times New Roman"/>
                <w:sz w:val="21"/>
                <w:szCs w:val="21"/>
              </w:rPr>
              <w:t>5</w:t>
            </w:r>
            <w:r w:rsidRPr="00572CCC">
              <w:rPr>
                <w:rFonts w:ascii="Times New Roman" w:eastAsia="宋体" w:hAnsi="Times New Roman"/>
                <w:sz w:val="21"/>
                <w:szCs w:val="21"/>
              </w:rPr>
              <w:lastRenderedPageBreak/>
              <w:t>分、良</w:t>
            </w:r>
            <w:r w:rsidRPr="00572CCC">
              <w:rPr>
                <w:rFonts w:ascii="Times New Roman" w:eastAsia="宋体" w:hAnsi="Times New Roman"/>
                <w:sz w:val="21"/>
                <w:szCs w:val="21"/>
              </w:rPr>
              <w:t>3</w:t>
            </w:r>
            <w:r w:rsidRPr="00572CCC">
              <w:rPr>
                <w:rFonts w:ascii="Times New Roman" w:eastAsia="宋体" w:hAnsi="Times New Roman"/>
                <w:sz w:val="21"/>
                <w:szCs w:val="21"/>
              </w:rPr>
              <w:t>分、中</w:t>
            </w:r>
            <w:r w:rsidRPr="00572CCC">
              <w:rPr>
                <w:rFonts w:ascii="Times New Roman" w:eastAsia="宋体" w:hAnsi="Times New Roman"/>
                <w:sz w:val="21"/>
                <w:szCs w:val="21"/>
              </w:rPr>
              <w:t>2</w:t>
            </w:r>
            <w:r w:rsidRPr="00572CCC">
              <w:rPr>
                <w:rFonts w:ascii="Times New Roman" w:eastAsia="宋体" w:hAnsi="Times New Roman"/>
                <w:sz w:val="21"/>
                <w:szCs w:val="21"/>
              </w:rPr>
              <w:t>分、差</w:t>
            </w:r>
            <w:r w:rsidRPr="00572CCC">
              <w:rPr>
                <w:rFonts w:ascii="Times New Roman" w:eastAsia="宋体" w:hAnsi="Times New Roman"/>
                <w:sz w:val="21"/>
                <w:szCs w:val="21"/>
              </w:rPr>
              <w:t>1</w:t>
            </w:r>
            <w:r w:rsidRPr="00572CCC">
              <w:rPr>
                <w:rFonts w:ascii="Times New Roman" w:eastAsia="宋体" w:hAnsi="Times New Roman"/>
                <w:sz w:val="21"/>
                <w:szCs w:val="21"/>
              </w:rPr>
              <w:t>分进行评分）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BF0D71"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lastRenderedPageBreak/>
              <w:t>5</w:t>
            </w:r>
          </w:p>
        </w:tc>
      </w:tr>
      <w:tr w:rsidR="00922C4B" w:rsidRPr="00572CCC" w:rsidTr="00220A3F">
        <w:trPr>
          <w:trHeight w:val="483"/>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产出</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质量</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 xml:space="preserve">4 </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对照年初或调整后的绩效目标评价产出质量（按优</w:t>
            </w:r>
            <w:r w:rsidRPr="00572CCC">
              <w:rPr>
                <w:rFonts w:ascii="Times New Roman" w:eastAsia="宋体" w:hAnsi="Times New Roman"/>
                <w:sz w:val="21"/>
                <w:szCs w:val="21"/>
              </w:rPr>
              <w:t>4</w:t>
            </w:r>
            <w:r w:rsidRPr="00572CCC">
              <w:rPr>
                <w:rFonts w:ascii="Times New Roman" w:eastAsia="宋体" w:hAnsi="Times New Roman"/>
                <w:sz w:val="21"/>
                <w:szCs w:val="21"/>
              </w:rPr>
              <w:t>分、良</w:t>
            </w:r>
            <w:r w:rsidRPr="00572CCC">
              <w:rPr>
                <w:rFonts w:ascii="Times New Roman" w:eastAsia="宋体" w:hAnsi="Times New Roman"/>
                <w:sz w:val="21"/>
                <w:szCs w:val="21"/>
              </w:rPr>
              <w:t>3</w:t>
            </w:r>
            <w:r w:rsidRPr="00572CCC">
              <w:rPr>
                <w:rFonts w:ascii="Times New Roman" w:eastAsia="宋体" w:hAnsi="Times New Roman"/>
                <w:sz w:val="21"/>
                <w:szCs w:val="21"/>
              </w:rPr>
              <w:t>分、中</w:t>
            </w:r>
            <w:r w:rsidRPr="00572CCC">
              <w:rPr>
                <w:rFonts w:ascii="Times New Roman" w:eastAsia="宋体" w:hAnsi="Times New Roman"/>
                <w:sz w:val="21"/>
                <w:szCs w:val="21"/>
              </w:rPr>
              <w:t>2</w:t>
            </w:r>
            <w:r w:rsidRPr="00572CCC">
              <w:rPr>
                <w:rFonts w:ascii="Times New Roman" w:eastAsia="宋体" w:hAnsi="Times New Roman"/>
                <w:sz w:val="21"/>
                <w:szCs w:val="21"/>
              </w:rPr>
              <w:t>分、差</w:t>
            </w:r>
            <w:r w:rsidRPr="00572CCC">
              <w:rPr>
                <w:rFonts w:ascii="Times New Roman" w:eastAsia="宋体" w:hAnsi="Times New Roman"/>
                <w:sz w:val="21"/>
                <w:szCs w:val="21"/>
              </w:rPr>
              <w:t>1</w:t>
            </w:r>
            <w:r w:rsidRPr="00572CCC">
              <w:rPr>
                <w:rFonts w:ascii="Times New Roman" w:eastAsia="宋体" w:hAnsi="Times New Roman"/>
                <w:sz w:val="21"/>
                <w:szCs w:val="21"/>
              </w:rPr>
              <w:t>分进行评分）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732EEE"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4</w:t>
            </w:r>
          </w:p>
        </w:tc>
      </w:tr>
      <w:tr w:rsidR="00922C4B" w:rsidRPr="00572CCC" w:rsidTr="00220A3F">
        <w:trPr>
          <w:trHeight w:val="551"/>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产出</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时效</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对照年初或调整后的绩效目标评价产出时效（按优</w:t>
            </w:r>
            <w:r w:rsidRPr="00572CCC">
              <w:rPr>
                <w:rFonts w:ascii="Times New Roman" w:eastAsia="宋体" w:hAnsi="Times New Roman"/>
                <w:sz w:val="21"/>
                <w:szCs w:val="21"/>
              </w:rPr>
              <w:t>3</w:t>
            </w:r>
            <w:r w:rsidRPr="00572CCC">
              <w:rPr>
                <w:rFonts w:ascii="Times New Roman" w:eastAsia="宋体" w:hAnsi="Times New Roman"/>
                <w:sz w:val="21"/>
                <w:szCs w:val="21"/>
              </w:rPr>
              <w:t>分、良</w:t>
            </w:r>
            <w:r w:rsidRPr="00572CCC">
              <w:rPr>
                <w:rFonts w:ascii="Times New Roman" w:eastAsia="宋体" w:hAnsi="Times New Roman"/>
                <w:sz w:val="21"/>
                <w:szCs w:val="21"/>
              </w:rPr>
              <w:t>2</w:t>
            </w:r>
            <w:r w:rsidRPr="00572CCC">
              <w:rPr>
                <w:rFonts w:ascii="Times New Roman" w:eastAsia="宋体" w:hAnsi="Times New Roman"/>
                <w:sz w:val="21"/>
                <w:szCs w:val="21"/>
              </w:rPr>
              <w:t>分、中</w:t>
            </w:r>
            <w:r w:rsidRPr="00572CCC">
              <w:rPr>
                <w:rFonts w:ascii="Times New Roman" w:eastAsia="宋体" w:hAnsi="Times New Roman"/>
                <w:sz w:val="21"/>
                <w:szCs w:val="21"/>
              </w:rPr>
              <w:t>1</w:t>
            </w:r>
            <w:r w:rsidRPr="00572CCC">
              <w:rPr>
                <w:rFonts w:ascii="Times New Roman" w:eastAsia="宋体" w:hAnsi="Times New Roman"/>
                <w:sz w:val="21"/>
                <w:szCs w:val="21"/>
              </w:rPr>
              <w:t>分、差</w:t>
            </w:r>
            <w:r w:rsidRPr="00572CCC">
              <w:rPr>
                <w:rFonts w:ascii="Times New Roman" w:eastAsia="宋体" w:hAnsi="Times New Roman"/>
                <w:sz w:val="21"/>
                <w:szCs w:val="21"/>
              </w:rPr>
              <w:t>0</w:t>
            </w:r>
            <w:r w:rsidRPr="00572CCC">
              <w:rPr>
                <w:rFonts w:ascii="Times New Roman" w:eastAsia="宋体" w:hAnsi="Times New Roman"/>
                <w:sz w:val="21"/>
                <w:szCs w:val="21"/>
              </w:rPr>
              <w:t>分进行评分）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023CF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r>
      <w:tr w:rsidR="00922C4B" w:rsidRPr="00572CCC" w:rsidTr="00220A3F">
        <w:trPr>
          <w:trHeight w:val="511"/>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产出</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成本</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对照年初或调整后的绩效目标评价产出成本（按优</w:t>
            </w:r>
            <w:r w:rsidRPr="00572CCC">
              <w:rPr>
                <w:rFonts w:ascii="Times New Roman" w:eastAsia="宋体" w:hAnsi="Times New Roman"/>
                <w:sz w:val="21"/>
                <w:szCs w:val="21"/>
              </w:rPr>
              <w:t>3</w:t>
            </w:r>
            <w:r w:rsidRPr="00572CCC">
              <w:rPr>
                <w:rFonts w:ascii="Times New Roman" w:eastAsia="宋体" w:hAnsi="Times New Roman"/>
                <w:sz w:val="21"/>
                <w:szCs w:val="21"/>
              </w:rPr>
              <w:t>分、良</w:t>
            </w:r>
            <w:r w:rsidRPr="00572CCC">
              <w:rPr>
                <w:rFonts w:ascii="Times New Roman" w:eastAsia="宋体" w:hAnsi="Times New Roman"/>
                <w:sz w:val="21"/>
                <w:szCs w:val="21"/>
              </w:rPr>
              <w:t>2</w:t>
            </w:r>
            <w:r w:rsidRPr="00572CCC">
              <w:rPr>
                <w:rFonts w:ascii="Times New Roman" w:eastAsia="宋体" w:hAnsi="Times New Roman"/>
                <w:sz w:val="21"/>
                <w:szCs w:val="21"/>
              </w:rPr>
              <w:t>分、中</w:t>
            </w:r>
            <w:r w:rsidRPr="00572CCC">
              <w:rPr>
                <w:rFonts w:ascii="Times New Roman" w:eastAsia="宋体" w:hAnsi="Times New Roman"/>
                <w:sz w:val="21"/>
                <w:szCs w:val="21"/>
              </w:rPr>
              <w:t>1</w:t>
            </w:r>
            <w:r w:rsidRPr="00572CCC">
              <w:rPr>
                <w:rFonts w:ascii="Times New Roman" w:eastAsia="宋体" w:hAnsi="Times New Roman"/>
                <w:sz w:val="21"/>
                <w:szCs w:val="21"/>
              </w:rPr>
              <w:t>分、差</w:t>
            </w:r>
            <w:r w:rsidRPr="00572CCC">
              <w:rPr>
                <w:rFonts w:ascii="Times New Roman" w:eastAsia="宋体" w:hAnsi="Times New Roman"/>
                <w:sz w:val="21"/>
                <w:szCs w:val="21"/>
              </w:rPr>
              <w:t>0</w:t>
            </w:r>
            <w:r w:rsidRPr="00572CCC">
              <w:rPr>
                <w:rFonts w:ascii="Times New Roman" w:eastAsia="宋体" w:hAnsi="Times New Roman"/>
                <w:sz w:val="21"/>
                <w:szCs w:val="21"/>
              </w:rPr>
              <w:t>分进行评分）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023CF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3</w:t>
            </w:r>
          </w:p>
        </w:tc>
      </w:tr>
      <w:tr w:rsidR="00922C4B" w:rsidRPr="00572CCC" w:rsidTr="00220A3F">
        <w:trPr>
          <w:trHeight w:val="565"/>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val="restar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项目效果</w:t>
            </w:r>
          </w:p>
        </w:tc>
        <w:tc>
          <w:tcPr>
            <w:tcW w:w="399" w:type="pct"/>
            <w:vMerge w:val="restar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40</w:t>
            </w: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经济</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效益</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8</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对照年初或调整后的绩效目标评价经济效益（</w:t>
            </w:r>
            <w:r w:rsidRPr="00572CCC">
              <w:rPr>
                <w:rFonts w:ascii="Times New Roman" w:eastAsia="宋体" w:hAnsi="Times New Roman"/>
                <w:sz w:val="21"/>
                <w:szCs w:val="21"/>
              </w:rPr>
              <w:t>8</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B7984"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7</w:t>
            </w:r>
          </w:p>
        </w:tc>
      </w:tr>
      <w:tr w:rsidR="00922C4B" w:rsidRPr="00572CCC" w:rsidTr="00220A3F">
        <w:trPr>
          <w:trHeight w:val="538"/>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社会</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效益</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8</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pacing w:val="-4"/>
                <w:sz w:val="21"/>
                <w:szCs w:val="21"/>
              </w:rPr>
            </w:pPr>
            <w:r w:rsidRPr="00572CCC">
              <w:rPr>
                <w:rFonts w:ascii="Times New Roman" w:eastAsia="宋体" w:hAnsi="Times New Roman"/>
                <w:spacing w:val="-4"/>
                <w:sz w:val="21"/>
                <w:szCs w:val="21"/>
              </w:rPr>
              <w:t>对照年初或调整后申报的绩效目标评价社会效益（</w:t>
            </w:r>
            <w:r w:rsidRPr="00572CCC">
              <w:rPr>
                <w:rFonts w:ascii="Times New Roman" w:eastAsia="宋体" w:hAnsi="Times New Roman"/>
                <w:spacing w:val="-4"/>
                <w:sz w:val="21"/>
                <w:szCs w:val="21"/>
              </w:rPr>
              <w:t>8</w:t>
            </w:r>
            <w:r w:rsidRPr="00572CCC">
              <w:rPr>
                <w:rFonts w:ascii="Times New Roman" w:eastAsia="宋体" w:hAnsi="Times New Roman"/>
                <w:spacing w:val="-4"/>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B7984"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7</w:t>
            </w:r>
          </w:p>
        </w:tc>
      </w:tr>
      <w:tr w:rsidR="00922C4B" w:rsidRPr="00572CCC" w:rsidTr="00220A3F">
        <w:trPr>
          <w:trHeight w:val="511"/>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220A3F"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环境</w:t>
            </w:r>
          </w:p>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效益</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8</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对照年初或调整后申报的绩效目标评价环境效益（</w:t>
            </w:r>
            <w:r w:rsidRPr="00572CCC">
              <w:rPr>
                <w:rFonts w:ascii="Times New Roman" w:eastAsia="宋体" w:hAnsi="Times New Roman"/>
                <w:sz w:val="21"/>
                <w:szCs w:val="21"/>
              </w:rPr>
              <w:t>8</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B7984"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7</w:t>
            </w:r>
          </w:p>
        </w:tc>
      </w:tr>
      <w:tr w:rsidR="00922C4B" w:rsidRPr="00572CCC" w:rsidTr="00220A3F">
        <w:trPr>
          <w:trHeight w:val="551"/>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可持续影响</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8</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对照年初或调整后申报的绩效目标评价可持续影响（</w:t>
            </w:r>
            <w:r w:rsidRPr="00572CCC">
              <w:rPr>
                <w:rFonts w:ascii="Times New Roman" w:eastAsia="宋体" w:hAnsi="Times New Roman"/>
                <w:sz w:val="21"/>
                <w:szCs w:val="21"/>
              </w:rPr>
              <w:t>8</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B7984"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8</w:t>
            </w:r>
          </w:p>
        </w:tc>
      </w:tr>
      <w:tr w:rsidR="00922C4B" w:rsidRPr="00572CCC" w:rsidTr="00220A3F">
        <w:trPr>
          <w:trHeight w:val="483"/>
          <w:jc w:val="center"/>
        </w:trPr>
        <w:tc>
          <w:tcPr>
            <w:tcW w:w="612"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399" w:type="pct"/>
            <w:vMerge/>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spacing w:line="280" w:lineRule="exact"/>
              <w:rPr>
                <w:rFonts w:ascii="Times New Roman" w:eastAsia="宋体" w:hAnsi="Times New Roman"/>
                <w:sz w:val="21"/>
                <w:szCs w:val="21"/>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220A3F">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服务对象满意度</w:t>
            </w: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8</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sz w:val="21"/>
                <w:szCs w:val="21"/>
              </w:rPr>
            </w:pPr>
            <w:r w:rsidRPr="00572CCC">
              <w:rPr>
                <w:rFonts w:ascii="Times New Roman" w:eastAsia="宋体" w:hAnsi="Times New Roman"/>
                <w:sz w:val="21"/>
                <w:szCs w:val="21"/>
              </w:rPr>
              <w:t>对照年初或调整后申报的绩效目标评价服务对象满意度（</w:t>
            </w:r>
            <w:r w:rsidRPr="00572CCC">
              <w:rPr>
                <w:rFonts w:ascii="Times New Roman" w:eastAsia="宋体" w:hAnsi="Times New Roman"/>
                <w:sz w:val="21"/>
                <w:szCs w:val="21"/>
              </w:rPr>
              <w:t>8</w:t>
            </w:r>
            <w:r w:rsidRPr="00572CCC">
              <w:rPr>
                <w:rFonts w:ascii="Times New Roman" w:eastAsia="宋体" w:hAnsi="Times New Roman"/>
                <w:sz w:val="21"/>
                <w:szCs w:val="21"/>
              </w:rPr>
              <w:t>分）</w:t>
            </w: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732EEE" w:rsidP="00E00EAA">
            <w:pPr>
              <w:autoSpaceDN w:val="0"/>
              <w:spacing w:line="280" w:lineRule="exact"/>
              <w:jc w:val="center"/>
              <w:textAlignment w:val="center"/>
              <w:rPr>
                <w:rFonts w:ascii="Times New Roman" w:eastAsia="宋体" w:hAnsi="Times New Roman"/>
                <w:sz w:val="21"/>
                <w:szCs w:val="21"/>
              </w:rPr>
            </w:pPr>
            <w:r w:rsidRPr="00572CCC">
              <w:rPr>
                <w:rFonts w:ascii="Times New Roman" w:eastAsia="宋体" w:hAnsi="Times New Roman"/>
                <w:sz w:val="21"/>
                <w:szCs w:val="21"/>
              </w:rPr>
              <w:t>8</w:t>
            </w:r>
          </w:p>
        </w:tc>
      </w:tr>
      <w:tr w:rsidR="00922C4B" w:rsidRPr="00572CCC" w:rsidTr="00220A3F">
        <w:trPr>
          <w:trHeight w:val="320"/>
          <w:jc w:val="center"/>
        </w:trPr>
        <w:tc>
          <w:tcPr>
            <w:tcW w:w="612"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总分</w:t>
            </w:r>
          </w:p>
        </w:tc>
        <w:tc>
          <w:tcPr>
            <w:tcW w:w="390"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100</w:t>
            </w:r>
          </w:p>
        </w:tc>
        <w:tc>
          <w:tcPr>
            <w:tcW w:w="56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b/>
                <w:sz w:val="21"/>
                <w:szCs w:val="21"/>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100</w:t>
            </w:r>
          </w:p>
        </w:tc>
        <w:tc>
          <w:tcPr>
            <w:tcW w:w="591"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b/>
                <w:sz w:val="21"/>
                <w:szCs w:val="21"/>
              </w:rPr>
            </w:pPr>
          </w:p>
        </w:tc>
        <w:tc>
          <w:tcPr>
            <w:tcW w:w="41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100</w:t>
            </w:r>
          </w:p>
        </w:tc>
        <w:tc>
          <w:tcPr>
            <w:tcW w:w="1595"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F1608D" w:rsidP="00E00EAA">
            <w:pPr>
              <w:autoSpaceDN w:val="0"/>
              <w:spacing w:line="280" w:lineRule="exact"/>
              <w:jc w:val="left"/>
              <w:textAlignment w:val="center"/>
              <w:rPr>
                <w:rFonts w:ascii="Times New Roman" w:eastAsia="宋体" w:hAnsi="Times New Roman"/>
                <w:b/>
                <w:sz w:val="21"/>
                <w:szCs w:val="21"/>
              </w:rPr>
            </w:pPr>
          </w:p>
        </w:tc>
        <w:tc>
          <w:tcPr>
            <w:tcW w:w="429" w:type="pct"/>
            <w:tcBorders>
              <w:top w:val="single" w:sz="4" w:space="0" w:color="000000"/>
              <w:left w:val="single" w:sz="4" w:space="0" w:color="000000"/>
              <w:bottom w:val="single" w:sz="4" w:space="0" w:color="000000"/>
              <w:right w:val="single" w:sz="4" w:space="0" w:color="000000"/>
            </w:tcBorders>
            <w:vAlign w:val="center"/>
          </w:tcPr>
          <w:p w:rsidR="00F1608D" w:rsidRPr="00572CCC" w:rsidRDefault="00732EEE" w:rsidP="00023CFD">
            <w:pPr>
              <w:autoSpaceDN w:val="0"/>
              <w:spacing w:line="280" w:lineRule="exact"/>
              <w:jc w:val="center"/>
              <w:textAlignment w:val="center"/>
              <w:rPr>
                <w:rFonts w:ascii="Times New Roman" w:eastAsia="宋体" w:hAnsi="Times New Roman"/>
                <w:b/>
                <w:sz w:val="21"/>
                <w:szCs w:val="21"/>
              </w:rPr>
            </w:pPr>
            <w:r w:rsidRPr="00572CCC">
              <w:rPr>
                <w:rFonts w:ascii="Times New Roman" w:eastAsia="宋体" w:hAnsi="Times New Roman"/>
                <w:b/>
                <w:sz w:val="21"/>
                <w:szCs w:val="21"/>
              </w:rPr>
              <w:t>97</w:t>
            </w:r>
          </w:p>
        </w:tc>
      </w:tr>
    </w:tbl>
    <w:p w:rsidR="00BD65C3" w:rsidRPr="00572CCC" w:rsidRDefault="00BD65C3" w:rsidP="00BD65C3">
      <w:pPr>
        <w:spacing w:line="578" w:lineRule="exact"/>
        <w:outlineLvl w:val="0"/>
        <w:rPr>
          <w:rFonts w:ascii="Times New Roman" w:hAnsi="Times New Roman"/>
          <w:b/>
          <w:bCs/>
          <w:szCs w:val="32"/>
          <w:highlight w:val="yellow"/>
        </w:rPr>
      </w:pPr>
      <w:r w:rsidRPr="00572CCC">
        <w:rPr>
          <w:rFonts w:ascii="Times New Roman" w:hAnsi="Times New Roman"/>
          <w:bCs/>
          <w:szCs w:val="32"/>
        </w:rPr>
        <w:t xml:space="preserve">    </w:t>
      </w:r>
      <w:r w:rsidRPr="00572CCC">
        <w:rPr>
          <w:rFonts w:ascii="Times New Roman" w:hAnsi="Times New Roman"/>
          <w:b/>
          <w:bCs/>
          <w:szCs w:val="32"/>
        </w:rPr>
        <w:t>六、主要经验及做法、存在的问题和建议</w:t>
      </w:r>
    </w:p>
    <w:p w:rsidR="00BD447A" w:rsidRPr="00572CCC" w:rsidRDefault="00702A0C" w:rsidP="00BD447A">
      <w:pPr>
        <w:spacing w:line="578" w:lineRule="exact"/>
        <w:ind w:firstLineChars="200" w:firstLine="640"/>
        <w:outlineLvl w:val="0"/>
        <w:rPr>
          <w:rFonts w:ascii="Times New Roman" w:hAnsi="Times New Roman"/>
          <w:szCs w:val="32"/>
        </w:rPr>
      </w:pPr>
      <w:r w:rsidRPr="00572CCC">
        <w:rPr>
          <w:rFonts w:ascii="Times New Roman" w:hAnsi="Times New Roman"/>
          <w:szCs w:val="32"/>
        </w:rPr>
        <w:t>在</w:t>
      </w:r>
      <w:r w:rsidRPr="00572CCC">
        <w:rPr>
          <w:rFonts w:ascii="Times New Roman" w:hAnsi="Times New Roman"/>
          <w:szCs w:val="32"/>
        </w:rPr>
        <w:t>201</w:t>
      </w:r>
      <w:r w:rsidR="007A3EEA" w:rsidRPr="00572CCC">
        <w:rPr>
          <w:rFonts w:ascii="Times New Roman" w:hAnsi="Times New Roman"/>
          <w:szCs w:val="32"/>
        </w:rPr>
        <w:t>7</w:t>
      </w:r>
      <w:r w:rsidRPr="00572CCC">
        <w:rPr>
          <w:rFonts w:ascii="Times New Roman" w:hAnsi="Times New Roman"/>
          <w:szCs w:val="32"/>
        </w:rPr>
        <w:t>年排污许可证试点工作的基础上，</w:t>
      </w:r>
      <w:r w:rsidRPr="00572CCC">
        <w:rPr>
          <w:rFonts w:ascii="Times New Roman" w:hAnsi="Times New Roman"/>
          <w:szCs w:val="32"/>
        </w:rPr>
        <w:t>201</w:t>
      </w:r>
      <w:r w:rsidR="007A3EEA" w:rsidRPr="00572CCC">
        <w:rPr>
          <w:rFonts w:ascii="Times New Roman" w:hAnsi="Times New Roman"/>
          <w:szCs w:val="32"/>
        </w:rPr>
        <w:t>8</w:t>
      </w:r>
      <w:r w:rsidRPr="00572CCC">
        <w:rPr>
          <w:rFonts w:ascii="Times New Roman" w:hAnsi="Times New Roman"/>
          <w:szCs w:val="32"/>
        </w:rPr>
        <w:t>年进一步探索完善我省排污许可证管理制度。</w:t>
      </w:r>
      <w:r w:rsidR="00242156" w:rsidRPr="00572CCC">
        <w:rPr>
          <w:rFonts w:ascii="Times New Roman" w:hAnsi="Times New Roman"/>
          <w:szCs w:val="32"/>
        </w:rPr>
        <w:t>本项目在执行过程中，</w:t>
      </w:r>
      <w:r w:rsidRPr="00572CCC">
        <w:rPr>
          <w:rFonts w:ascii="Times New Roman" w:hAnsi="Times New Roman"/>
          <w:szCs w:val="32"/>
        </w:rPr>
        <w:t>各项工作与任务均能按计划组织实施并顺利完成，</w:t>
      </w:r>
      <w:r w:rsidR="00BD447A" w:rsidRPr="00572CCC">
        <w:rPr>
          <w:rFonts w:ascii="Times New Roman" w:hAnsi="Times New Roman"/>
          <w:szCs w:val="32"/>
        </w:rPr>
        <w:t>为我省排污许可证管理制度试点工作的推进奠定扎实研究基础，</w:t>
      </w:r>
      <w:r w:rsidRPr="00572CCC">
        <w:rPr>
          <w:rFonts w:ascii="Times New Roman" w:hAnsi="Times New Roman"/>
          <w:szCs w:val="32"/>
        </w:rPr>
        <w:t>为全国</w:t>
      </w:r>
      <w:r w:rsidR="007A3EEA" w:rsidRPr="00572CCC">
        <w:rPr>
          <w:rFonts w:ascii="Times New Roman" w:hAnsi="Times New Roman"/>
          <w:szCs w:val="32"/>
        </w:rPr>
        <w:t>排污许可证后监管方面先行</w:t>
      </w:r>
      <w:r w:rsidR="00FF1862" w:rsidRPr="00572CCC">
        <w:rPr>
          <w:rFonts w:ascii="Times New Roman" w:hAnsi="Times New Roman"/>
          <w:szCs w:val="32"/>
        </w:rPr>
        <w:t>积累经验。</w:t>
      </w:r>
    </w:p>
    <w:p w:rsidR="00BD65C3" w:rsidRPr="00572CCC" w:rsidRDefault="00BF17CB" w:rsidP="00DA550B">
      <w:pPr>
        <w:spacing w:line="578" w:lineRule="exact"/>
        <w:outlineLvl w:val="0"/>
        <w:rPr>
          <w:rFonts w:ascii="Times New Roman" w:hAnsi="Times New Roman"/>
          <w:b/>
          <w:szCs w:val="32"/>
        </w:rPr>
      </w:pPr>
      <w:r w:rsidRPr="00572CCC">
        <w:rPr>
          <w:rFonts w:ascii="Times New Roman" w:hAnsi="Times New Roman"/>
          <w:b/>
          <w:bCs/>
          <w:szCs w:val="32"/>
        </w:rPr>
        <w:t xml:space="preserve">  </w:t>
      </w:r>
      <w:r w:rsidR="00BD65C3" w:rsidRPr="00572CCC">
        <w:rPr>
          <w:rFonts w:ascii="Times New Roman" w:hAnsi="Times New Roman"/>
          <w:b/>
          <w:bCs/>
          <w:szCs w:val="32"/>
        </w:rPr>
        <w:t>七、其他需说明的问题</w:t>
      </w:r>
    </w:p>
    <w:p w:rsidR="00BD65C3" w:rsidRPr="00572CCC" w:rsidRDefault="00C877B1" w:rsidP="00BD65C3">
      <w:pPr>
        <w:widowControl/>
        <w:spacing w:line="578" w:lineRule="exact"/>
        <w:jc w:val="left"/>
        <w:rPr>
          <w:rFonts w:ascii="Times New Roman" w:hAnsi="Times New Roman"/>
          <w:szCs w:val="32"/>
        </w:rPr>
      </w:pPr>
      <w:r w:rsidRPr="00572CCC">
        <w:rPr>
          <w:rFonts w:ascii="Times New Roman" w:hAnsi="Times New Roman"/>
          <w:szCs w:val="32"/>
        </w:rPr>
        <w:t xml:space="preserve">  </w:t>
      </w:r>
      <w:r w:rsidR="00251BC2">
        <w:rPr>
          <w:rFonts w:ascii="Times New Roman" w:hAnsi="Times New Roman" w:hint="eastAsia"/>
          <w:szCs w:val="32"/>
        </w:rPr>
        <w:t xml:space="preserve">  </w:t>
      </w:r>
      <w:r w:rsidR="00EB71BC" w:rsidRPr="00572CCC">
        <w:rPr>
          <w:rFonts w:ascii="Times New Roman" w:hAnsi="Times New Roman"/>
          <w:szCs w:val="32"/>
        </w:rPr>
        <w:t>无。</w:t>
      </w:r>
    </w:p>
    <w:p w:rsidR="00BD65C3" w:rsidRPr="00572CCC" w:rsidRDefault="00BD65C3" w:rsidP="00E037A6">
      <w:pPr>
        <w:widowControl/>
        <w:spacing w:line="400" w:lineRule="exact"/>
        <w:jc w:val="left"/>
        <w:rPr>
          <w:rFonts w:ascii="Times New Roman" w:hAnsi="Times New Roman"/>
        </w:rPr>
      </w:pPr>
    </w:p>
    <w:sectPr w:rsidR="00BD65C3" w:rsidRPr="00572CCC" w:rsidSect="00113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294" w:rsidRDefault="00924294">
      <w:r>
        <w:separator/>
      </w:r>
    </w:p>
  </w:endnote>
  <w:endnote w:type="continuationSeparator" w:id="1">
    <w:p w:rsidR="00924294" w:rsidRDefault="00924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294" w:rsidRDefault="00924294">
      <w:r>
        <w:separator/>
      </w:r>
    </w:p>
  </w:footnote>
  <w:footnote w:type="continuationSeparator" w:id="1">
    <w:p w:rsidR="00924294" w:rsidRDefault="00924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5C3"/>
    <w:rsid w:val="00023CFD"/>
    <w:rsid w:val="000303B7"/>
    <w:rsid w:val="00061F5E"/>
    <w:rsid w:val="00087032"/>
    <w:rsid w:val="000A3781"/>
    <w:rsid w:val="000A7FEA"/>
    <w:rsid w:val="000D7B2F"/>
    <w:rsid w:val="000F0C90"/>
    <w:rsid w:val="00113C29"/>
    <w:rsid w:val="001413D4"/>
    <w:rsid w:val="00145763"/>
    <w:rsid w:val="00146383"/>
    <w:rsid w:val="00186EC4"/>
    <w:rsid w:val="001A552D"/>
    <w:rsid w:val="001C7F70"/>
    <w:rsid w:val="001E2191"/>
    <w:rsid w:val="001E7EED"/>
    <w:rsid w:val="001F550A"/>
    <w:rsid w:val="001F7B5A"/>
    <w:rsid w:val="00220A3F"/>
    <w:rsid w:val="002306B5"/>
    <w:rsid w:val="00242156"/>
    <w:rsid w:val="00251BC2"/>
    <w:rsid w:val="0025259F"/>
    <w:rsid w:val="00280735"/>
    <w:rsid w:val="002A7EAD"/>
    <w:rsid w:val="002E14F4"/>
    <w:rsid w:val="00300A02"/>
    <w:rsid w:val="00301F22"/>
    <w:rsid w:val="0034035A"/>
    <w:rsid w:val="00357733"/>
    <w:rsid w:val="00364435"/>
    <w:rsid w:val="0039744B"/>
    <w:rsid w:val="003B5D98"/>
    <w:rsid w:val="003D3821"/>
    <w:rsid w:val="00420D5A"/>
    <w:rsid w:val="00435B60"/>
    <w:rsid w:val="004B7816"/>
    <w:rsid w:val="004F4883"/>
    <w:rsid w:val="004F540D"/>
    <w:rsid w:val="0053012D"/>
    <w:rsid w:val="00572CCC"/>
    <w:rsid w:val="005D6737"/>
    <w:rsid w:val="005E406E"/>
    <w:rsid w:val="005F1AA4"/>
    <w:rsid w:val="005F70A0"/>
    <w:rsid w:val="00617C3F"/>
    <w:rsid w:val="00617D4E"/>
    <w:rsid w:val="00637871"/>
    <w:rsid w:val="006A139A"/>
    <w:rsid w:val="006D3F6B"/>
    <w:rsid w:val="006E0B8E"/>
    <w:rsid w:val="006E48F6"/>
    <w:rsid w:val="006F1258"/>
    <w:rsid w:val="0070137F"/>
    <w:rsid w:val="00702A0C"/>
    <w:rsid w:val="00713D1F"/>
    <w:rsid w:val="00732EEE"/>
    <w:rsid w:val="007749A9"/>
    <w:rsid w:val="0079274B"/>
    <w:rsid w:val="007A3EEA"/>
    <w:rsid w:val="007A42B4"/>
    <w:rsid w:val="007D0AA6"/>
    <w:rsid w:val="008002C6"/>
    <w:rsid w:val="008077A7"/>
    <w:rsid w:val="00814C3F"/>
    <w:rsid w:val="008159EF"/>
    <w:rsid w:val="00825E72"/>
    <w:rsid w:val="00831151"/>
    <w:rsid w:val="0088473F"/>
    <w:rsid w:val="008961F9"/>
    <w:rsid w:val="008B15EC"/>
    <w:rsid w:val="008D34F6"/>
    <w:rsid w:val="008E4DAB"/>
    <w:rsid w:val="008F6DA4"/>
    <w:rsid w:val="00922C4B"/>
    <w:rsid w:val="00924294"/>
    <w:rsid w:val="00947669"/>
    <w:rsid w:val="009525C0"/>
    <w:rsid w:val="009776B3"/>
    <w:rsid w:val="009829B3"/>
    <w:rsid w:val="009852B3"/>
    <w:rsid w:val="009A5A7E"/>
    <w:rsid w:val="009C2907"/>
    <w:rsid w:val="009C4085"/>
    <w:rsid w:val="00A171C3"/>
    <w:rsid w:val="00A2354D"/>
    <w:rsid w:val="00A240B0"/>
    <w:rsid w:val="00A24294"/>
    <w:rsid w:val="00AB3A1B"/>
    <w:rsid w:val="00AE48E3"/>
    <w:rsid w:val="00B32F66"/>
    <w:rsid w:val="00B34BDE"/>
    <w:rsid w:val="00B5120B"/>
    <w:rsid w:val="00B547F0"/>
    <w:rsid w:val="00B62234"/>
    <w:rsid w:val="00B71059"/>
    <w:rsid w:val="00BD3B91"/>
    <w:rsid w:val="00BD447A"/>
    <w:rsid w:val="00BD65C3"/>
    <w:rsid w:val="00BF0D71"/>
    <w:rsid w:val="00BF1151"/>
    <w:rsid w:val="00BF17CB"/>
    <w:rsid w:val="00C140C4"/>
    <w:rsid w:val="00C22380"/>
    <w:rsid w:val="00C4584E"/>
    <w:rsid w:val="00C74F72"/>
    <w:rsid w:val="00C76781"/>
    <w:rsid w:val="00C8484B"/>
    <w:rsid w:val="00C877B1"/>
    <w:rsid w:val="00C96F71"/>
    <w:rsid w:val="00C976A8"/>
    <w:rsid w:val="00CC6344"/>
    <w:rsid w:val="00CD3C01"/>
    <w:rsid w:val="00D27DD9"/>
    <w:rsid w:val="00D37E40"/>
    <w:rsid w:val="00D6744D"/>
    <w:rsid w:val="00D7735D"/>
    <w:rsid w:val="00DA550B"/>
    <w:rsid w:val="00E00EAA"/>
    <w:rsid w:val="00E02668"/>
    <w:rsid w:val="00E037A6"/>
    <w:rsid w:val="00E3029F"/>
    <w:rsid w:val="00E3377B"/>
    <w:rsid w:val="00E403F1"/>
    <w:rsid w:val="00E42508"/>
    <w:rsid w:val="00EA7E2A"/>
    <w:rsid w:val="00EB71BC"/>
    <w:rsid w:val="00EC0B08"/>
    <w:rsid w:val="00EE3907"/>
    <w:rsid w:val="00EF04E9"/>
    <w:rsid w:val="00F021E0"/>
    <w:rsid w:val="00F1608D"/>
    <w:rsid w:val="00F541E6"/>
    <w:rsid w:val="00F553FD"/>
    <w:rsid w:val="00F842A7"/>
    <w:rsid w:val="00FB7984"/>
    <w:rsid w:val="00FD5783"/>
    <w:rsid w:val="00FF1862"/>
    <w:rsid w:val="00FF6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C3"/>
    <w:pPr>
      <w:widowControl w:val="0"/>
      <w:jc w:val="both"/>
    </w:pPr>
    <w:rPr>
      <w:rFonts w:ascii="仿宋_GB2312" w:eastAsia="仿宋_GB2312" w:hAnsi="新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
    <w:name w:val="正文1 Char Char Char"/>
    <w:basedOn w:val="a"/>
    <w:rsid w:val="00BD65C3"/>
    <w:pPr>
      <w:spacing w:line="360" w:lineRule="auto"/>
      <w:ind w:firstLineChars="200" w:firstLine="200"/>
    </w:pPr>
  </w:style>
  <w:style w:type="paragraph" w:styleId="a3">
    <w:name w:val="List Paragraph"/>
    <w:basedOn w:val="a"/>
    <w:qFormat/>
    <w:rsid w:val="00BD65C3"/>
    <w:pPr>
      <w:spacing w:line="360" w:lineRule="auto"/>
      <w:ind w:firstLineChars="200" w:firstLine="420"/>
    </w:pPr>
    <w:rPr>
      <w:rFonts w:ascii="Calibri" w:eastAsia="宋体" w:hAnsi="Calibri"/>
      <w:sz w:val="28"/>
      <w:szCs w:val="22"/>
    </w:rPr>
  </w:style>
  <w:style w:type="paragraph" w:styleId="a4">
    <w:name w:val="Balloon Text"/>
    <w:basedOn w:val="a"/>
    <w:link w:val="Char"/>
    <w:uiPriority w:val="99"/>
    <w:semiHidden/>
    <w:unhideWhenUsed/>
    <w:rsid w:val="00BD65C3"/>
    <w:rPr>
      <w:sz w:val="18"/>
      <w:szCs w:val="18"/>
    </w:rPr>
  </w:style>
  <w:style w:type="character" w:customStyle="1" w:styleId="Char">
    <w:name w:val="批注框文本 Char"/>
    <w:basedOn w:val="a0"/>
    <w:link w:val="a4"/>
    <w:uiPriority w:val="99"/>
    <w:semiHidden/>
    <w:rsid w:val="00BD65C3"/>
    <w:rPr>
      <w:rFonts w:ascii="仿宋_GB2312" w:eastAsia="仿宋_GB2312" w:hAnsi="新宋体" w:cs="Times New Roman"/>
      <w:sz w:val="18"/>
      <w:szCs w:val="18"/>
    </w:rPr>
  </w:style>
  <w:style w:type="paragraph" w:styleId="a5">
    <w:name w:val="header"/>
    <w:basedOn w:val="a"/>
    <w:link w:val="Char0"/>
    <w:uiPriority w:val="99"/>
    <w:semiHidden/>
    <w:unhideWhenUsed/>
    <w:rsid w:val="00E03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037A6"/>
    <w:rPr>
      <w:rFonts w:ascii="仿宋_GB2312" w:eastAsia="仿宋_GB2312" w:hAnsi="新宋体"/>
      <w:kern w:val="2"/>
      <w:sz w:val="18"/>
      <w:szCs w:val="18"/>
    </w:rPr>
  </w:style>
  <w:style w:type="paragraph" w:styleId="a6">
    <w:name w:val="footer"/>
    <w:basedOn w:val="a"/>
    <w:link w:val="Char1"/>
    <w:uiPriority w:val="99"/>
    <w:semiHidden/>
    <w:unhideWhenUsed/>
    <w:rsid w:val="00E037A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037A6"/>
    <w:rPr>
      <w:rFonts w:ascii="仿宋_GB2312" w:eastAsia="仿宋_GB2312" w:hAnsi="新宋体"/>
      <w:kern w:val="2"/>
      <w:sz w:val="18"/>
      <w:szCs w:val="18"/>
    </w:rPr>
  </w:style>
  <w:style w:type="paragraph" w:styleId="a7">
    <w:name w:val="Document Map"/>
    <w:basedOn w:val="a"/>
    <w:link w:val="Char2"/>
    <w:uiPriority w:val="99"/>
    <w:semiHidden/>
    <w:unhideWhenUsed/>
    <w:rsid w:val="00B34BDE"/>
    <w:rPr>
      <w:rFonts w:ascii="宋体" w:eastAsia="宋体"/>
      <w:sz w:val="18"/>
      <w:szCs w:val="18"/>
    </w:rPr>
  </w:style>
  <w:style w:type="character" w:customStyle="1" w:styleId="Char2">
    <w:name w:val="文档结构图 Char"/>
    <w:basedOn w:val="a0"/>
    <w:link w:val="a7"/>
    <w:uiPriority w:val="99"/>
    <w:semiHidden/>
    <w:rsid w:val="00B34BDE"/>
    <w:rPr>
      <w:rFonts w:ascii="宋体" w:hAnsi="新宋体"/>
      <w:kern w:val="2"/>
      <w:sz w:val="18"/>
      <w:szCs w:val="18"/>
    </w:rPr>
  </w:style>
</w:styles>
</file>

<file path=word/webSettings.xml><?xml version="1.0" encoding="utf-8"?>
<w:webSettings xmlns:r="http://schemas.openxmlformats.org/officeDocument/2006/relationships" xmlns:w="http://schemas.openxmlformats.org/wordprocessingml/2006/main">
  <w:divs>
    <w:div w:id="345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871</Words>
  <Characters>4965</Characters>
  <Application>Microsoft Office Word</Application>
  <DocSecurity>0</DocSecurity>
  <Lines>41</Lines>
  <Paragraphs>11</Paragraphs>
  <ScaleCrop>false</ScaleCrop>
  <Company>微软中国</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附件3-1</dc:title>
  <dc:creator>蔡金</dc:creator>
  <cp:lastModifiedBy>陈金红</cp:lastModifiedBy>
  <cp:revision>8</cp:revision>
  <dcterms:created xsi:type="dcterms:W3CDTF">2019-06-18T08:01:00Z</dcterms:created>
  <dcterms:modified xsi:type="dcterms:W3CDTF">2019-06-19T02:19:00Z</dcterms:modified>
</cp:coreProperties>
</file>