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A7" w:rsidRPr="004247BF" w:rsidRDefault="003E5209" w:rsidP="00D31D50">
      <w:pPr>
        <w:spacing w:line="220" w:lineRule="atLeast"/>
        <w:rPr>
          <w:rFonts w:asciiTheme="minorEastAsia" w:eastAsiaTheme="minorEastAsia" w:hAnsiTheme="minorEastAsia"/>
          <w:b/>
        </w:rPr>
      </w:pPr>
      <w:r w:rsidRPr="00D12021">
        <w:rPr>
          <w:rFonts w:asciiTheme="minorEastAsia" w:eastAsiaTheme="minorEastAsia" w:hAnsiTheme="minorEastAsia" w:hint="eastAsia"/>
          <w:b/>
          <w:sz w:val="36"/>
          <w:szCs w:val="36"/>
        </w:rPr>
        <w:t>附件</w:t>
      </w:r>
      <w:r w:rsidR="00EA390B">
        <w:rPr>
          <w:rFonts w:asciiTheme="minorEastAsia" w:eastAsiaTheme="minorEastAsia" w:hAnsiTheme="minorEastAsia" w:hint="eastAsia"/>
          <w:b/>
          <w:sz w:val="36"/>
          <w:szCs w:val="36"/>
        </w:rPr>
        <w:t>1</w:t>
      </w:r>
      <w:r w:rsidR="009A5E53" w:rsidRPr="00D12021">
        <w:rPr>
          <w:rFonts w:asciiTheme="minorEastAsia" w:eastAsiaTheme="minorEastAsia" w:hAnsiTheme="minorEastAsia" w:hint="eastAsia"/>
          <w:b/>
          <w:sz w:val="36"/>
          <w:szCs w:val="36"/>
        </w:rPr>
        <w:t xml:space="preserve">  </w:t>
      </w:r>
      <w:r w:rsidR="00830FAB">
        <w:rPr>
          <w:rFonts w:asciiTheme="minorEastAsia" w:eastAsiaTheme="minorEastAsia" w:hAnsiTheme="minorEastAsia" w:hint="eastAsia"/>
          <w:b/>
          <w:sz w:val="36"/>
          <w:szCs w:val="36"/>
        </w:rPr>
        <w:t>海南省推荐</w:t>
      </w:r>
      <w:r w:rsidR="009A5E53" w:rsidRPr="00D12021">
        <w:rPr>
          <w:rFonts w:asciiTheme="minorEastAsia" w:eastAsiaTheme="minorEastAsia" w:hAnsiTheme="minorEastAsia" w:hint="eastAsia"/>
          <w:b/>
          <w:sz w:val="36"/>
          <w:szCs w:val="36"/>
        </w:rPr>
        <w:t>全国农用地土壤污染状况详查表现突出集体和个人推荐</w:t>
      </w:r>
      <w:r w:rsidR="00830FAB">
        <w:rPr>
          <w:rFonts w:asciiTheme="minorEastAsia" w:eastAsiaTheme="minorEastAsia" w:hAnsiTheme="minorEastAsia" w:hint="eastAsia"/>
          <w:b/>
          <w:sz w:val="36"/>
          <w:szCs w:val="36"/>
        </w:rPr>
        <w:t>汇总</w:t>
      </w:r>
      <w:r w:rsidR="009A5E53" w:rsidRPr="00D12021">
        <w:rPr>
          <w:rFonts w:asciiTheme="minorEastAsia" w:eastAsiaTheme="minorEastAsia" w:hAnsiTheme="minorEastAsia" w:hint="eastAsia"/>
          <w:b/>
          <w:sz w:val="36"/>
          <w:szCs w:val="36"/>
        </w:rPr>
        <w:t>表</w:t>
      </w:r>
    </w:p>
    <w:p w:rsidR="00A81232" w:rsidRDefault="00A81232" w:rsidP="00B07506">
      <w:pPr>
        <w:spacing w:beforeLines="50" w:line="220" w:lineRule="atLeast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3E5209" w:rsidRPr="00D12021" w:rsidRDefault="003E5209" w:rsidP="00B07506">
      <w:pPr>
        <w:spacing w:beforeLines="50" w:line="220" w:lineRule="atLeast"/>
        <w:rPr>
          <w:rFonts w:asciiTheme="minorEastAsia" w:eastAsiaTheme="minorEastAsia" w:hAnsiTheme="minorEastAsia"/>
          <w:b/>
          <w:sz w:val="32"/>
          <w:szCs w:val="32"/>
        </w:rPr>
      </w:pPr>
      <w:r w:rsidRPr="00D12021">
        <w:rPr>
          <w:rFonts w:asciiTheme="minorEastAsia" w:eastAsiaTheme="minorEastAsia" w:hAnsiTheme="minorEastAsia" w:hint="eastAsia"/>
          <w:b/>
          <w:sz w:val="32"/>
          <w:szCs w:val="32"/>
        </w:rPr>
        <w:t>一、</w:t>
      </w:r>
      <w:r w:rsidR="009A5E53" w:rsidRPr="00D12021">
        <w:rPr>
          <w:rFonts w:asciiTheme="minorEastAsia" w:eastAsiaTheme="minorEastAsia" w:hAnsiTheme="minorEastAsia" w:hint="eastAsia"/>
          <w:b/>
          <w:sz w:val="32"/>
          <w:szCs w:val="32"/>
        </w:rPr>
        <w:t>海南省推荐</w:t>
      </w:r>
      <w:r w:rsidRPr="00D12021">
        <w:rPr>
          <w:rFonts w:asciiTheme="minorEastAsia" w:eastAsiaTheme="minorEastAsia" w:hAnsiTheme="minorEastAsia" w:hint="eastAsia"/>
          <w:b/>
          <w:sz w:val="32"/>
          <w:szCs w:val="32"/>
        </w:rPr>
        <w:t>全国农用地土壤污染状况详查表现突出集体汇总表</w:t>
      </w:r>
    </w:p>
    <w:tbl>
      <w:tblPr>
        <w:tblStyle w:val="a3"/>
        <w:tblW w:w="0" w:type="auto"/>
        <w:tblLook w:val="04A0"/>
      </w:tblPr>
      <w:tblGrid>
        <w:gridCol w:w="754"/>
        <w:gridCol w:w="3008"/>
        <w:gridCol w:w="1424"/>
        <w:gridCol w:w="1266"/>
        <w:gridCol w:w="1376"/>
        <w:gridCol w:w="1568"/>
        <w:gridCol w:w="1605"/>
        <w:gridCol w:w="2467"/>
        <w:gridCol w:w="669"/>
      </w:tblGrid>
      <w:tr w:rsidR="006C3ECA" w:rsidRPr="004247BF" w:rsidTr="006C3ECA">
        <w:trPr>
          <w:trHeight w:val="573"/>
        </w:trPr>
        <w:tc>
          <w:tcPr>
            <w:tcW w:w="754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4247BF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3008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4247BF">
              <w:rPr>
                <w:rFonts w:ascii="黑体" w:eastAsia="黑体" w:hAnsi="黑体" w:hint="eastAsia"/>
              </w:rPr>
              <w:t>集体名称</w:t>
            </w:r>
          </w:p>
        </w:tc>
        <w:tc>
          <w:tcPr>
            <w:tcW w:w="1424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4247BF">
              <w:rPr>
                <w:rFonts w:ascii="黑体" w:eastAsia="黑体" w:hAnsi="黑体" w:hint="eastAsia"/>
              </w:rPr>
              <w:t>集体性质</w:t>
            </w:r>
          </w:p>
        </w:tc>
        <w:tc>
          <w:tcPr>
            <w:tcW w:w="1266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4247BF">
              <w:rPr>
                <w:rFonts w:ascii="黑体" w:eastAsia="黑体" w:hAnsi="黑体" w:hint="eastAsia"/>
              </w:rPr>
              <w:t>集体级别</w:t>
            </w:r>
          </w:p>
        </w:tc>
        <w:tc>
          <w:tcPr>
            <w:tcW w:w="1376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4247BF">
              <w:rPr>
                <w:rFonts w:ascii="黑体" w:eastAsia="黑体" w:hAnsi="黑体" w:hint="eastAsia"/>
              </w:rPr>
              <w:t>人员总数</w:t>
            </w:r>
          </w:p>
        </w:tc>
        <w:tc>
          <w:tcPr>
            <w:tcW w:w="1568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4247BF">
              <w:rPr>
                <w:rFonts w:ascii="黑体" w:eastAsia="黑体" w:hAnsi="黑体" w:hint="eastAsia"/>
              </w:rPr>
              <w:t>负责人姓名</w:t>
            </w:r>
          </w:p>
        </w:tc>
        <w:tc>
          <w:tcPr>
            <w:tcW w:w="1605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4247BF">
              <w:rPr>
                <w:rFonts w:ascii="黑体" w:eastAsia="黑体" w:hAnsi="黑体" w:hint="eastAsia"/>
              </w:rPr>
              <w:t>负责人职务</w:t>
            </w:r>
          </w:p>
        </w:tc>
        <w:tc>
          <w:tcPr>
            <w:tcW w:w="2467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4247BF">
              <w:rPr>
                <w:rFonts w:ascii="黑体" w:eastAsia="黑体" w:hAnsi="黑体" w:hint="eastAsia"/>
              </w:rPr>
              <w:t>所属单位名称</w:t>
            </w:r>
          </w:p>
        </w:tc>
        <w:tc>
          <w:tcPr>
            <w:tcW w:w="669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4247BF">
              <w:rPr>
                <w:rFonts w:ascii="黑体" w:eastAsia="黑体" w:hAnsi="黑体" w:hint="eastAsia"/>
              </w:rPr>
              <w:t>备注</w:t>
            </w:r>
          </w:p>
        </w:tc>
      </w:tr>
      <w:tr w:rsidR="006C3ECA" w:rsidRPr="004247BF" w:rsidTr="006C3ECA">
        <w:trPr>
          <w:trHeight w:val="573"/>
        </w:trPr>
        <w:tc>
          <w:tcPr>
            <w:tcW w:w="754" w:type="dxa"/>
            <w:vAlign w:val="center"/>
          </w:tcPr>
          <w:p w:rsidR="006C3ECA" w:rsidRPr="003172CC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3172C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008" w:type="dxa"/>
            <w:vAlign w:val="center"/>
          </w:tcPr>
          <w:p w:rsidR="006C3ECA" w:rsidRPr="00E55F8B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E55F8B">
              <w:rPr>
                <w:rFonts w:asciiTheme="minorEastAsia" w:eastAsiaTheme="minorEastAsia" w:hAnsiTheme="minorEastAsia" w:hint="eastAsia"/>
              </w:rPr>
              <w:t>海南省生态环境监测中心</w:t>
            </w:r>
          </w:p>
        </w:tc>
        <w:tc>
          <w:tcPr>
            <w:tcW w:w="1424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BF">
              <w:rPr>
                <w:rFonts w:asciiTheme="minorEastAsia" w:eastAsiaTheme="minorEastAsia" w:hAnsiTheme="minorEastAsia" w:hint="eastAsia"/>
              </w:rPr>
              <w:t>事业单位</w:t>
            </w:r>
          </w:p>
        </w:tc>
        <w:tc>
          <w:tcPr>
            <w:tcW w:w="1266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BF">
              <w:rPr>
                <w:rFonts w:asciiTheme="minorEastAsia" w:eastAsiaTheme="minorEastAsia" w:hAnsiTheme="minorEastAsia" w:hint="eastAsia"/>
              </w:rPr>
              <w:t>正处级</w:t>
            </w:r>
          </w:p>
        </w:tc>
        <w:tc>
          <w:tcPr>
            <w:tcW w:w="1376" w:type="dxa"/>
            <w:vAlign w:val="center"/>
          </w:tcPr>
          <w:p w:rsidR="006C3ECA" w:rsidRPr="00E55F8B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E55F8B">
              <w:rPr>
                <w:rFonts w:asciiTheme="minorEastAsia" w:eastAsiaTheme="minorEastAsia" w:hAnsiTheme="minorEastAsia" w:hint="eastAsia"/>
              </w:rPr>
              <w:t>84</w:t>
            </w:r>
          </w:p>
        </w:tc>
        <w:tc>
          <w:tcPr>
            <w:tcW w:w="1568" w:type="dxa"/>
            <w:vAlign w:val="center"/>
          </w:tcPr>
          <w:p w:rsidR="006C3ECA" w:rsidRPr="00E55F8B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E55F8B">
              <w:rPr>
                <w:rFonts w:asciiTheme="minorEastAsia" w:eastAsiaTheme="minorEastAsia" w:hAnsiTheme="minorEastAsia" w:hint="eastAsia"/>
              </w:rPr>
              <w:t>邹  伟</w:t>
            </w:r>
          </w:p>
        </w:tc>
        <w:tc>
          <w:tcPr>
            <w:tcW w:w="1605" w:type="dxa"/>
            <w:vAlign w:val="center"/>
          </w:tcPr>
          <w:p w:rsidR="006C3ECA" w:rsidRPr="00E55F8B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E55F8B">
              <w:rPr>
                <w:rFonts w:asciiTheme="minorEastAsia" w:eastAsiaTheme="minorEastAsia" w:hAnsiTheme="minorEastAsia" w:hint="eastAsia"/>
              </w:rPr>
              <w:t>主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55F8B">
              <w:rPr>
                <w:rFonts w:asciiTheme="minorEastAsia" w:eastAsiaTheme="minorEastAsia" w:hAnsiTheme="minorEastAsia" w:hint="eastAsia"/>
              </w:rPr>
              <w:t>任</w:t>
            </w:r>
          </w:p>
        </w:tc>
        <w:tc>
          <w:tcPr>
            <w:tcW w:w="2467" w:type="dxa"/>
            <w:vAlign w:val="center"/>
          </w:tcPr>
          <w:p w:rsidR="006C3ECA" w:rsidRPr="00C85A60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海南省生态环境厅</w:t>
            </w:r>
          </w:p>
        </w:tc>
        <w:tc>
          <w:tcPr>
            <w:tcW w:w="669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6C3ECA" w:rsidRPr="004247BF" w:rsidTr="006C3ECA">
        <w:trPr>
          <w:trHeight w:val="573"/>
        </w:trPr>
        <w:tc>
          <w:tcPr>
            <w:tcW w:w="754" w:type="dxa"/>
            <w:vAlign w:val="center"/>
          </w:tcPr>
          <w:p w:rsidR="006C3ECA" w:rsidRPr="003172CC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3172C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008" w:type="dxa"/>
            <w:vAlign w:val="center"/>
          </w:tcPr>
          <w:p w:rsidR="006C3ECA" w:rsidRPr="00C85A60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海南省环境科学研究院</w:t>
            </w:r>
          </w:p>
        </w:tc>
        <w:tc>
          <w:tcPr>
            <w:tcW w:w="1424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BF">
              <w:rPr>
                <w:rFonts w:asciiTheme="minorEastAsia" w:eastAsiaTheme="minorEastAsia" w:hAnsiTheme="minorEastAsia" w:hint="eastAsia"/>
              </w:rPr>
              <w:t>事业单位</w:t>
            </w:r>
          </w:p>
        </w:tc>
        <w:tc>
          <w:tcPr>
            <w:tcW w:w="1266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BF">
              <w:rPr>
                <w:rFonts w:asciiTheme="minorEastAsia" w:eastAsiaTheme="minorEastAsia" w:hAnsiTheme="minorEastAsia" w:hint="eastAsia"/>
              </w:rPr>
              <w:t>正处级</w:t>
            </w:r>
          </w:p>
        </w:tc>
        <w:tc>
          <w:tcPr>
            <w:tcW w:w="1376" w:type="dxa"/>
            <w:vAlign w:val="center"/>
          </w:tcPr>
          <w:p w:rsidR="006C3ECA" w:rsidRPr="00C85A60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97</w:t>
            </w:r>
          </w:p>
        </w:tc>
        <w:tc>
          <w:tcPr>
            <w:tcW w:w="1568" w:type="dxa"/>
            <w:vAlign w:val="center"/>
          </w:tcPr>
          <w:p w:rsidR="006C3ECA" w:rsidRPr="00C85A60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邢  巧</w:t>
            </w:r>
          </w:p>
        </w:tc>
        <w:tc>
          <w:tcPr>
            <w:tcW w:w="1605" w:type="dxa"/>
            <w:vAlign w:val="center"/>
          </w:tcPr>
          <w:p w:rsidR="006C3ECA" w:rsidRPr="00C85A60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院  长</w:t>
            </w:r>
          </w:p>
        </w:tc>
        <w:tc>
          <w:tcPr>
            <w:tcW w:w="2467" w:type="dxa"/>
            <w:vAlign w:val="center"/>
          </w:tcPr>
          <w:p w:rsidR="006C3ECA" w:rsidRPr="00C85A60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海南省生态环境厅</w:t>
            </w:r>
          </w:p>
        </w:tc>
        <w:tc>
          <w:tcPr>
            <w:tcW w:w="669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6C3ECA" w:rsidRPr="004247BF" w:rsidTr="006C3ECA">
        <w:trPr>
          <w:trHeight w:val="573"/>
        </w:trPr>
        <w:tc>
          <w:tcPr>
            <w:tcW w:w="754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008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BF">
              <w:rPr>
                <w:rFonts w:asciiTheme="minorEastAsia" w:eastAsiaTheme="minorEastAsia" w:hAnsiTheme="minorEastAsia" w:hint="eastAsia"/>
              </w:rPr>
              <w:t>海南省地质调查院</w:t>
            </w:r>
          </w:p>
        </w:tc>
        <w:tc>
          <w:tcPr>
            <w:tcW w:w="1424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BF">
              <w:rPr>
                <w:rFonts w:asciiTheme="minorEastAsia" w:eastAsiaTheme="minorEastAsia" w:hAnsiTheme="minorEastAsia" w:hint="eastAsia"/>
              </w:rPr>
              <w:t>事业单位</w:t>
            </w:r>
          </w:p>
        </w:tc>
        <w:tc>
          <w:tcPr>
            <w:tcW w:w="1266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BF">
              <w:rPr>
                <w:rFonts w:asciiTheme="minorEastAsia" w:eastAsiaTheme="minorEastAsia" w:hAnsiTheme="minorEastAsia" w:hint="eastAsia"/>
              </w:rPr>
              <w:t>正处级</w:t>
            </w:r>
          </w:p>
        </w:tc>
        <w:tc>
          <w:tcPr>
            <w:tcW w:w="1376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BF">
              <w:rPr>
                <w:rFonts w:asciiTheme="minorEastAsia" w:eastAsiaTheme="minorEastAsia" w:hAnsiTheme="minorEastAsia" w:hint="eastAsia"/>
              </w:rPr>
              <w:t>115</w:t>
            </w:r>
          </w:p>
        </w:tc>
        <w:tc>
          <w:tcPr>
            <w:tcW w:w="1568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BF">
              <w:rPr>
                <w:rFonts w:asciiTheme="minorEastAsia" w:eastAsiaTheme="minorEastAsia" w:hAnsiTheme="minorEastAsia" w:hint="eastAsia"/>
              </w:rPr>
              <w:t>傅杨荣</w:t>
            </w:r>
          </w:p>
        </w:tc>
        <w:tc>
          <w:tcPr>
            <w:tcW w:w="1605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BF">
              <w:rPr>
                <w:rFonts w:asciiTheme="minorEastAsia" w:eastAsiaTheme="minorEastAsia" w:hAnsiTheme="minorEastAsia" w:hint="eastAsia"/>
              </w:rPr>
              <w:t>党委书记、院长</w:t>
            </w:r>
          </w:p>
        </w:tc>
        <w:tc>
          <w:tcPr>
            <w:tcW w:w="2467" w:type="dxa"/>
            <w:vAlign w:val="center"/>
          </w:tcPr>
          <w:p w:rsidR="006C3ECA" w:rsidRPr="004247BF" w:rsidRDefault="006C3ECA" w:rsidP="00757D3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BF">
              <w:rPr>
                <w:rFonts w:asciiTheme="minorEastAsia" w:eastAsiaTheme="minorEastAsia" w:hAnsiTheme="minorEastAsia" w:hint="eastAsia"/>
              </w:rPr>
              <w:t>海南省地质局</w:t>
            </w:r>
          </w:p>
        </w:tc>
        <w:tc>
          <w:tcPr>
            <w:tcW w:w="669" w:type="dxa"/>
            <w:vAlign w:val="center"/>
          </w:tcPr>
          <w:p w:rsidR="006C3ECA" w:rsidRPr="004247BF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A5E53" w:rsidRDefault="009A5E53" w:rsidP="00B07506">
      <w:pPr>
        <w:spacing w:beforeLines="50" w:line="220" w:lineRule="atLeast"/>
        <w:rPr>
          <w:rFonts w:asciiTheme="minorEastAsia" w:eastAsiaTheme="minorEastAsia" w:hAnsiTheme="minorEastAsia"/>
          <w:b/>
        </w:rPr>
      </w:pPr>
    </w:p>
    <w:p w:rsidR="003E5209" w:rsidRPr="00D12021" w:rsidRDefault="003E5209" w:rsidP="00B07506">
      <w:pPr>
        <w:spacing w:beforeLines="50" w:line="220" w:lineRule="atLeast"/>
        <w:rPr>
          <w:rFonts w:asciiTheme="minorEastAsia" w:eastAsiaTheme="minorEastAsia" w:hAnsiTheme="minorEastAsia"/>
          <w:b/>
          <w:sz w:val="32"/>
          <w:szCs w:val="32"/>
        </w:rPr>
      </w:pPr>
      <w:r w:rsidRPr="00D12021">
        <w:rPr>
          <w:rFonts w:asciiTheme="minorEastAsia" w:eastAsiaTheme="minorEastAsia" w:hAnsiTheme="minorEastAsia" w:hint="eastAsia"/>
          <w:b/>
          <w:sz w:val="32"/>
          <w:szCs w:val="32"/>
        </w:rPr>
        <w:t>二、</w:t>
      </w:r>
      <w:r w:rsidR="009A5E53" w:rsidRPr="00D12021">
        <w:rPr>
          <w:rFonts w:asciiTheme="minorEastAsia" w:eastAsiaTheme="minorEastAsia" w:hAnsiTheme="minorEastAsia" w:hint="eastAsia"/>
          <w:b/>
          <w:sz w:val="32"/>
          <w:szCs w:val="32"/>
        </w:rPr>
        <w:t>海南省推荐</w:t>
      </w:r>
      <w:r w:rsidRPr="00D12021">
        <w:rPr>
          <w:rFonts w:asciiTheme="minorEastAsia" w:eastAsiaTheme="minorEastAsia" w:hAnsiTheme="minorEastAsia" w:hint="eastAsia"/>
          <w:b/>
          <w:sz w:val="32"/>
          <w:szCs w:val="32"/>
        </w:rPr>
        <w:t>全国农用地土壤污染状况详查表现突出个人汇总表</w:t>
      </w:r>
    </w:p>
    <w:tbl>
      <w:tblPr>
        <w:tblStyle w:val="a3"/>
        <w:tblW w:w="14154" w:type="dxa"/>
        <w:tblLayout w:type="fixed"/>
        <w:tblLook w:val="04A0"/>
      </w:tblPr>
      <w:tblGrid>
        <w:gridCol w:w="675"/>
        <w:gridCol w:w="1134"/>
        <w:gridCol w:w="709"/>
        <w:gridCol w:w="851"/>
        <w:gridCol w:w="1275"/>
        <w:gridCol w:w="1560"/>
        <w:gridCol w:w="1417"/>
        <w:gridCol w:w="2693"/>
        <w:gridCol w:w="1418"/>
        <w:gridCol w:w="1701"/>
        <w:gridCol w:w="721"/>
      </w:tblGrid>
      <w:tr w:rsidR="00E17E59" w:rsidRPr="00661109" w:rsidTr="00E17E59">
        <w:trPr>
          <w:trHeight w:val="482"/>
        </w:trPr>
        <w:tc>
          <w:tcPr>
            <w:tcW w:w="6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661109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661109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661109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661109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12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661109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661109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661109"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2693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661109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661109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661109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 w:rsidRPr="00661109">
              <w:rPr>
                <w:rFonts w:ascii="黑体" w:eastAsia="黑体" w:hAnsi="黑体" w:hint="eastAsia"/>
              </w:rPr>
              <w:t>备注</w:t>
            </w: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6C3ECA" w:rsidRPr="007D6678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D6678">
              <w:rPr>
                <w:rFonts w:asciiTheme="minorEastAsia" w:eastAsiaTheme="minorEastAsia" w:hAnsiTheme="minorEastAsia" w:hint="eastAsia"/>
              </w:rPr>
              <w:t>王清奎</w:t>
            </w:r>
          </w:p>
        </w:tc>
        <w:tc>
          <w:tcPr>
            <w:tcW w:w="709" w:type="dxa"/>
            <w:vAlign w:val="center"/>
          </w:tcPr>
          <w:p w:rsidR="006C3ECA" w:rsidRPr="007D6678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D6678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Pr="007D6678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D6678">
              <w:rPr>
                <w:rFonts w:asciiTheme="minorEastAsia" w:eastAsiaTheme="minorEastAsia" w:hAnsiTheme="minorEastAsia" w:hint="eastAsia"/>
              </w:rPr>
              <w:t>1964.04</w:t>
            </w:r>
          </w:p>
        </w:tc>
        <w:tc>
          <w:tcPr>
            <w:tcW w:w="1560" w:type="dxa"/>
            <w:vAlign w:val="center"/>
          </w:tcPr>
          <w:p w:rsidR="006C3ECA" w:rsidRPr="007D6678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D6678">
              <w:rPr>
                <w:rFonts w:asciiTheme="minorEastAsia" w:eastAsiaTheme="minorEastAsia" w:hAnsiTheme="minorEastAsia" w:hint="eastAsia"/>
              </w:rPr>
              <w:t>中国民主促进会会员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Pr="007D6678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海南省生态环境厅</w:t>
            </w:r>
          </w:p>
        </w:tc>
        <w:tc>
          <w:tcPr>
            <w:tcW w:w="1418" w:type="dxa"/>
            <w:vAlign w:val="center"/>
          </w:tcPr>
          <w:p w:rsidR="006C3ECA" w:rsidRPr="007D6678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7D6678">
              <w:rPr>
                <w:rFonts w:asciiTheme="minorEastAsia" w:eastAsiaTheme="minorEastAsia" w:hAnsiTheme="minorEastAsia" w:hint="eastAsia"/>
              </w:rPr>
              <w:t>调研员</w:t>
            </w:r>
          </w:p>
        </w:tc>
        <w:tc>
          <w:tcPr>
            <w:tcW w:w="1701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462"/>
        </w:trPr>
        <w:tc>
          <w:tcPr>
            <w:tcW w:w="6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6C3ECA" w:rsidRPr="007D6678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曾琴芳</w:t>
            </w:r>
          </w:p>
        </w:tc>
        <w:tc>
          <w:tcPr>
            <w:tcW w:w="709" w:type="dxa"/>
            <w:vAlign w:val="center"/>
          </w:tcPr>
          <w:p w:rsidR="006C3ECA" w:rsidRPr="007D6678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Pr="007D6678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1981.11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群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E0D75">
              <w:rPr>
                <w:rFonts w:asciiTheme="minorEastAsia" w:eastAsiaTheme="minorEastAsia" w:hAnsiTheme="minorEastAsia" w:hint="eastAsia"/>
              </w:rPr>
              <w:t>众</w:t>
            </w:r>
          </w:p>
        </w:tc>
        <w:tc>
          <w:tcPr>
            <w:tcW w:w="1417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C85A60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海南省财政厅</w:t>
            </w:r>
          </w:p>
        </w:tc>
        <w:tc>
          <w:tcPr>
            <w:tcW w:w="1418" w:type="dxa"/>
            <w:vAlign w:val="center"/>
          </w:tcPr>
          <w:p w:rsidR="006C3ECA" w:rsidRPr="007D6678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副处长</w:t>
            </w:r>
          </w:p>
        </w:tc>
        <w:tc>
          <w:tcPr>
            <w:tcW w:w="1701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中级会计师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黄  锋</w:t>
            </w:r>
          </w:p>
        </w:tc>
        <w:tc>
          <w:tcPr>
            <w:tcW w:w="709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1981.04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Default="006C3ECA" w:rsidP="006540C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海南省农业生态与资源保护总站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园艺师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陈表娟</w:t>
            </w:r>
          </w:p>
        </w:tc>
        <w:tc>
          <w:tcPr>
            <w:tcW w:w="709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1965.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E0D7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群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E0D75">
              <w:rPr>
                <w:rFonts w:asciiTheme="minorEastAsia" w:eastAsiaTheme="minorEastAsia" w:hAnsiTheme="minorEastAsia" w:hint="eastAsia"/>
              </w:rPr>
              <w:t>众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海南省生态环境监测中心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监测中心副主任</w:t>
            </w:r>
          </w:p>
        </w:tc>
        <w:tc>
          <w:tcPr>
            <w:tcW w:w="170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韩金妮</w:t>
            </w:r>
          </w:p>
        </w:tc>
        <w:tc>
          <w:tcPr>
            <w:tcW w:w="709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1987.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E0D75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群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E0D75">
              <w:rPr>
                <w:rFonts w:asciiTheme="minorEastAsia" w:eastAsiaTheme="minorEastAsia" w:hAnsiTheme="minorEastAsia" w:hint="eastAsia"/>
              </w:rPr>
              <w:t>众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海南省生态环境监测中心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何书海</w:t>
            </w:r>
          </w:p>
        </w:tc>
        <w:tc>
          <w:tcPr>
            <w:tcW w:w="709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苗族</w:t>
            </w:r>
          </w:p>
        </w:tc>
        <w:tc>
          <w:tcPr>
            <w:tcW w:w="12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1981.11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海南省生态环境监测中心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分析测试中心主任</w:t>
            </w:r>
          </w:p>
        </w:tc>
        <w:tc>
          <w:tcPr>
            <w:tcW w:w="170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E0D75">
              <w:rPr>
                <w:rFonts w:asciiTheme="minorEastAsia" w:eastAsiaTheme="minorEastAsia" w:hAnsiTheme="minorEastAsia" w:hint="eastAsia"/>
              </w:rPr>
              <w:t>姬</w:t>
            </w:r>
          </w:p>
        </w:tc>
        <w:tc>
          <w:tcPr>
            <w:tcW w:w="709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1983.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E0D75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海南省生态环境监测中心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徐诗琴</w:t>
            </w:r>
          </w:p>
        </w:tc>
        <w:tc>
          <w:tcPr>
            <w:tcW w:w="709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/>
              </w:rPr>
              <w:t>1988.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E0D75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海南省生态环境监测中心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岑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E0D75">
              <w:rPr>
                <w:rFonts w:asciiTheme="minorEastAsia" w:eastAsiaTheme="minorEastAsia" w:hAnsiTheme="minorEastAsia" w:hint="eastAsia"/>
              </w:rPr>
              <w:t>陈</w:t>
            </w:r>
          </w:p>
        </w:tc>
        <w:tc>
          <w:tcPr>
            <w:tcW w:w="709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1971.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E0D75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群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E0D75">
              <w:rPr>
                <w:rFonts w:asciiTheme="minorEastAsia" w:eastAsiaTheme="minorEastAsia" w:hAnsiTheme="minorEastAsia" w:hint="eastAsia"/>
              </w:rPr>
              <w:t>众</w:t>
            </w:r>
          </w:p>
        </w:tc>
        <w:tc>
          <w:tcPr>
            <w:tcW w:w="1417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大专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海南省生态环境监测中心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陈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E0D75">
              <w:rPr>
                <w:rFonts w:asciiTheme="minorEastAsia" w:eastAsiaTheme="minorEastAsia" w:hAnsiTheme="minorEastAsia" w:hint="eastAsia"/>
              </w:rPr>
              <w:t>盛</w:t>
            </w:r>
          </w:p>
        </w:tc>
        <w:tc>
          <w:tcPr>
            <w:tcW w:w="709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1966.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0E0D7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群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E0D75">
              <w:rPr>
                <w:rFonts w:asciiTheme="minorEastAsia" w:eastAsiaTheme="minorEastAsia" w:hAnsiTheme="minorEastAsia" w:hint="eastAsia"/>
              </w:rPr>
              <w:t>众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海南省生态环境监测中心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岳  林</w:t>
            </w:r>
          </w:p>
        </w:tc>
        <w:tc>
          <w:tcPr>
            <w:tcW w:w="709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1992.06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群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E0D75">
              <w:rPr>
                <w:rFonts w:asciiTheme="minorEastAsia" w:eastAsiaTheme="minorEastAsia" w:hAnsiTheme="minorEastAsia" w:hint="eastAsia"/>
              </w:rPr>
              <w:t>众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海南省生态环境监测中心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0E0D75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助理</w:t>
            </w:r>
            <w:r w:rsidRPr="000E0D75">
              <w:rPr>
                <w:rFonts w:asciiTheme="minorEastAsia" w:eastAsiaTheme="minorEastAsia" w:hAnsiTheme="minorEastAsia" w:hint="eastAsia"/>
              </w:rPr>
              <w:t>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吴晓晨</w:t>
            </w:r>
          </w:p>
        </w:tc>
        <w:tc>
          <w:tcPr>
            <w:tcW w:w="709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1981.02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博士研究生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海南省环境科学研究院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副院长</w:t>
            </w:r>
          </w:p>
        </w:tc>
        <w:tc>
          <w:tcPr>
            <w:tcW w:w="1701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803874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杨安富</w:t>
            </w:r>
          </w:p>
        </w:tc>
        <w:tc>
          <w:tcPr>
            <w:tcW w:w="709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1982.01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海南省环境科学研究院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803874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林  天</w:t>
            </w:r>
          </w:p>
        </w:tc>
        <w:tc>
          <w:tcPr>
            <w:tcW w:w="709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1979.08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群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E0D75">
              <w:rPr>
                <w:rFonts w:asciiTheme="minorEastAsia" w:eastAsiaTheme="minorEastAsia" w:hAnsiTheme="minorEastAsia" w:hint="eastAsia"/>
              </w:rPr>
              <w:t>众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海南省环境科学研究院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803874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胡小飞</w:t>
            </w:r>
          </w:p>
        </w:tc>
        <w:tc>
          <w:tcPr>
            <w:tcW w:w="709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1983.01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博士研究生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海南省环境科学研究院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803874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穆晓东</w:t>
            </w:r>
          </w:p>
        </w:tc>
        <w:tc>
          <w:tcPr>
            <w:tcW w:w="709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汉</w:t>
            </w:r>
            <w:r w:rsidRPr="00661109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275" w:type="dxa"/>
            <w:vAlign w:val="center"/>
          </w:tcPr>
          <w:p w:rsidR="006C3ECA" w:rsidRDefault="006C3ECA" w:rsidP="000E0D7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1986.10</w:t>
            </w:r>
          </w:p>
        </w:tc>
        <w:tc>
          <w:tcPr>
            <w:tcW w:w="1560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群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0E0D75">
              <w:rPr>
                <w:rFonts w:asciiTheme="minorEastAsia" w:eastAsiaTheme="minorEastAsia" w:hAnsiTheme="minorEastAsia" w:hint="eastAsia"/>
              </w:rPr>
              <w:t>众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博士研究生</w:t>
            </w:r>
          </w:p>
        </w:tc>
        <w:tc>
          <w:tcPr>
            <w:tcW w:w="2693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C85A60">
              <w:rPr>
                <w:rFonts w:asciiTheme="minorEastAsia" w:eastAsiaTheme="minorEastAsia" w:hAnsiTheme="minorEastAsia" w:hint="eastAsia"/>
              </w:rPr>
              <w:t>海南省环境科学研究院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="黑体" w:eastAsia="黑体" w:hAnsi="黑体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何玉生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Pr="00661109" w:rsidRDefault="006C3ECA" w:rsidP="00EC3EF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19</w:t>
            </w:r>
            <w:r>
              <w:rPr>
                <w:rFonts w:asciiTheme="minorEastAsia" w:eastAsiaTheme="minorEastAsia" w:hAnsiTheme="minorEastAsia" w:hint="eastAsia"/>
              </w:rPr>
              <w:t>68</w:t>
            </w:r>
            <w:r w:rsidRPr="00661109">
              <w:rPr>
                <w:rFonts w:asciiTheme="minorEastAsia" w:eastAsiaTheme="minorEastAsia" w:hAnsiTheme="minorEastAsia" w:hint="eastAsia"/>
              </w:rPr>
              <w:t>.0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EC3EF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海南省地质调查院</w:t>
            </w:r>
          </w:p>
        </w:tc>
        <w:tc>
          <w:tcPr>
            <w:tcW w:w="1418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EC3EF7">
              <w:rPr>
                <w:rFonts w:asciiTheme="minorEastAsia" w:eastAsiaTheme="minorEastAsia" w:hAnsiTheme="minorEastAsia" w:hint="eastAsia"/>
              </w:rPr>
              <w:t>副院长兼总工程师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郭跃品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1980.0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海南省地质调查院</w:t>
            </w:r>
          </w:p>
        </w:tc>
        <w:tc>
          <w:tcPr>
            <w:tcW w:w="1418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副科长</w:t>
            </w:r>
            <w:r>
              <w:rPr>
                <w:rFonts w:asciiTheme="minorEastAsia" w:eastAsiaTheme="minorEastAsia" w:hAnsiTheme="minorEastAsia" w:hint="eastAsia"/>
              </w:rPr>
              <w:t>兼技术负责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张固成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1982.01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海南省地质调查院</w:t>
            </w:r>
          </w:p>
        </w:tc>
        <w:tc>
          <w:tcPr>
            <w:tcW w:w="1418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副科长</w:t>
            </w:r>
            <w:r>
              <w:rPr>
                <w:rFonts w:asciiTheme="minorEastAsia" w:eastAsiaTheme="minorEastAsia" w:hAnsiTheme="minorEastAsia" w:hint="eastAsia"/>
              </w:rPr>
              <w:t>兼副技术负责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372"/>
        </w:trPr>
        <w:tc>
          <w:tcPr>
            <w:tcW w:w="6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林  弟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AC4940">
              <w:rPr>
                <w:rFonts w:asciiTheme="minorEastAsia" w:eastAsiaTheme="minorEastAsia" w:hAnsiTheme="minorEastAsia" w:hint="eastAsia"/>
              </w:rPr>
              <w:t>1983.05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AC4940">
              <w:rPr>
                <w:rFonts w:asciiTheme="minorEastAsia" w:eastAsiaTheme="minorEastAsia" w:hAnsiTheme="minorEastAsia" w:hint="eastAsia"/>
              </w:rPr>
              <w:t>预备党员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海南省地质调查院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1134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曾广骅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1990.06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群  众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海南省地质</w:t>
            </w:r>
            <w:r>
              <w:rPr>
                <w:rFonts w:asciiTheme="minorEastAsia" w:eastAsiaTheme="minorEastAsia" w:hAnsiTheme="minorEastAsia" w:hint="eastAsia"/>
              </w:rPr>
              <w:t>综合勘察</w:t>
            </w:r>
            <w:r w:rsidRPr="00661109">
              <w:rPr>
                <w:rFonts w:asciiTheme="minorEastAsia" w:eastAsiaTheme="minorEastAsia" w:hAnsiTheme="minorEastAsia" w:hint="eastAsia"/>
              </w:rPr>
              <w:t>院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  鹏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F76B9">
              <w:rPr>
                <w:rFonts w:asciiTheme="minorEastAsia" w:eastAsiaTheme="minorEastAsia" w:hAnsiTheme="minorEastAsia" w:hint="eastAsia"/>
              </w:rPr>
              <w:t>1985.6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66110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F76B9">
              <w:rPr>
                <w:rFonts w:asciiTheme="minorEastAsia" w:eastAsiaTheme="minorEastAsia" w:hAnsiTheme="minorEastAsia" w:hint="eastAsia"/>
              </w:rPr>
              <w:t>海南省地质综合勘察院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黄  强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Pr="006F76B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1963.04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Pr="006F76B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海南省地质测试研究中心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副 主任、总工程师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张  娜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1984.10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群  众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海南省地质测试研究中心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黄燕华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1985.05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群  众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海南省地质测试研究中心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王初丹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1984.09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海南省地质测试研究中心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27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张晓峰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1987.11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群  众</w:t>
            </w:r>
          </w:p>
        </w:tc>
        <w:tc>
          <w:tcPr>
            <w:tcW w:w="1417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海南省地质测试研究中心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803874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28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尹桂豪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Pr="006F76B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1975.11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Pr="006F76B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农业农村部热带农产品质量监督检验测试中心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803874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酒元达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Pr="006F76B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1987.12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Pr="006F76B9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中国热带农业科学院分析测试中心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助理研究员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谢  轶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1981.08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中国热带农业科学院分析测试中心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助理研究员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王晓刚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1986.12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中国热带农业科学院分析测试中心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助理研究员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林正锋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1983.02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海口海关技术中心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质量管理部部长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33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苏  丽</w:t>
            </w:r>
          </w:p>
        </w:tc>
        <w:tc>
          <w:tcPr>
            <w:tcW w:w="709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1984.01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硕士研究生</w:t>
            </w:r>
          </w:p>
        </w:tc>
        <w:tc>
          <w:tcPr>
            <w:tcW w:w="2693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海口海关技术中心</w:t>
            </w:r>
          </w:p>
        </w:tc>
        <w:tc>
          <w:tcPr>
            <w:tcW w:w="1418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工业品实验室副主任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538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34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王朝政</w:t>
            </w:r>
          </w:p>
        </w:tc>
        <w:tc>
          <w:tcPr>
            <w:tcW w:w="709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1985.10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博士研究生</w:t>
            </w:r>
          </w:p>
        </w:tc>
        <w:tc>
          <w:tcPr>
            <w:tcW w:w="2693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海口海关技术中心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0E0D75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35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禤开智</w:t>
            </w:r>
          </w:p>
        </w:tc>
        <w:tc>
          <w:tcPr>
            <w:tcW w:w="709" w:type="dxa"/>
            <w:vAlign w:val="center"/>
          </w:tcPr>
          <w:p w:rsidR="006C3ECA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1983.08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海口海关技术中心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食品安全实验室副主任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147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  张</w:t>
            </w:r>
          </w:p>
        </w:tc>
        <w:tc>
          <w:tcPr>
            <w:tcW w:w="709" w:type="dxa"/>
            <w:vAlign w:val="center"/>
          </w:tcPr>
          <w:p w:rsidR="006C3ECA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015A3A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1972.02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  专</w:t>
            </w:r>
          </w:p>
        </w:tc>
        <w:tc>
          <w:tcPr>
            <w:tcW w:w="2693" w:type="dxa"/>
            <w:vAlign w:val="center"/>
          </w:tcPr>
          <w:p w:rsidR="006C3ECA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海口海关技术中心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客户服务部副部长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计算机高级系统操作工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17E59" w:rsidRPr="00661109" w:rsidTr="00E17E59">
        <w:trPr>
          <w:trHeight w:val="404"/>
        </w:trPr>
        <w:tc>
          <w:tcPr>
            <w:tcW w:w="675" w:type="dxa"/>
            <w:vAlign w:val="center"/>
          </w:tcPr>
          <w:p w:rsidR="006C3ECA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37</w:t>
            </w:r>
          </w:p>
        </w:tc>
        <w:tc>
          <w:tcPr>
            <w:tcW w:w="1134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吴天良</w:t>
            </w:r>
          </w:p>
        </w:tc>
        <w:tc>
          <w:tcPr>
            <w:tcW w:w="709" w:type="dxa"/>
            <w:vAlign w:val="center"/>
          </w:tcPr>
          <w:p w:rsidR="006C3ECA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851" w:type="dxa"/>
            <w:vAlign w:val="center"/>
          </w:tcPr>
          <w:p w:rsidR="006C3ECA" w:rsidRPr="00661109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汉族</w:t>
            </w:r>
          </w:p>
        </w:tc>
        <w:tc>
          <w:tcPr>
            <w:tcW w:w="1275" w:type="dxa"/>
            <w:vAlign w:val="center"/>
          </w:tcPr>
          <w:p w:rsidR="006C3ECA" w:rsidRDefault="006C3ECA" w:rsidP="00107627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1963.01</w:t>
            </w:r>
          </w:p>
        </w:tc>
        <w:tc>
          <w:tcPr>
            <w:tcW w:w="1560" w:type="dxa"/>
            <w:vAlign w:val="center"/>
          </w:tcPr>
          <w:p w:rsidR="006C3ECA" w:rsidRPr="00661109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1417" w:type="dxa"/>
            <w:vAlign w:val="center"/>
          </w:tcPr>
          <w:p w:rsidR="006C3ECA" w:rsidRDefault="006C3ECA" w:rsidP="002A0C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大学本科</w:t>
            </w:r>
          </w:p>
        </w:tc>
        <w:tc>
          <w:tcPr>
            <w:tcW w:w="2693" w:type="dxa"/>
            <w:vAlign w:val="center"/>
          </w:tcPr>
          <w:p w:rsidR="006C3ECA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海口海关技术中心</w:t>
            </w:r>
          </w:p>
        </w:tc>
        <w:tc>
          <w:tcPr>
            <w:tcW w:w="1418" w:type="dxa"/>
            <w:vAlign w:val="center"/>
          </w:tcPr>
          <w:p w:rsidR="006C3ECA" w:rsidRPr="000E0D75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副主任</w:t>
            </w:r>
          </w:p>
        </w:tc>
        <w:tc>
          <w:tcPr>
            <w:tcW w:w="1701" w:type="dxa"/>
            <w:vAlign w:val="center"/>
          </w:tcPr>
          <w:p w:rsidR="006C3ECA" w:rsidRPr="00661109" w:rsidRDefault="006C3ECA" w:rsidP="0025749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661109"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721" w:type="dxa"/>
            <w:vAlign w:val="center"/>
          </w:tcPr>
          <w:p w:rsidR="006C3ECA" w:rsidRPr="00661109" w:rsidRDefault="006C3ECA" w:rsidP="0066110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3E5209" w:rsidRDefault="003E5209" w:rsidP="00D31D50">
      <w:pPr>
        <w:spacing w:line="220" w:lineRule="atLeast"/>
      </w:pPr>
    </w:p>
    <w:sectPr w:rsidR="003E5209" w:rsidSect="00452733"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C5" w:rsidRDefault="00352EC5" w:rsidP="009A5E53">
      <w:pPr>
        <w:spacing w:after="0"/>
      </w:pPr>
      <w:r>
        <w:separator/>
      </w:r>
    </w:p>
  </w:endnote>
  <w:endnote w:type="continuationSeparator" w:id="1">
    <w:p w:rsidR="00352EC5" w:rsidRDefault="00352EC5" w:rsidP="009A5E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C5" w:rsidRDefault="00352EC5" w:rsidP="009A5E53">
      <w:pPr>
        <w:spacing w:after="0"/>
      </w:pPr>
      <w:r>
        <w:separator/>
      </w:r>
    </w:p>
  </w:footnote>
  <w:footnote w:type="continuationSeparator" w:id="1">
    <w:p w:rsidR="00352EC5" w:rsidRDefault="00352EC5" w:rsidP="009A5E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5A3A"/>
    <w:rsid w:val="000215CA"/>
    <w:rsid w:val="00054746"/>
    <w:rsid w:val="000E0D75"/>
    <w:rsid w:val="00107627"/>
    <w:rsid w:val="00115EED"/>
    <w:rsid w:val="00120EEC"/>
    <w:rsid w:val="001364D7"/>
    <w:rsid w:val="001C65AD"/>
    <w:rsid w:val="0021692B"/>
    <w:rsid w:val="00257492"/>
    <w:rsid w:val="002661C1"/>
    <w:rsid w:val="00273CAC"/>
    <w:rsid w:val="002B621A"/>
    <w:rsid w:val="002F62D5"/>
    <w:rsid w:val="00310386"/>
    <w:rsid w:val="003172CC"/>
    <w:rsid w:val="00323B43"/>
    <w:rsid w:val="00352EC5"/>
    <w:rsid w:val="003D37D8"/>
    <w:rsid w:val="003E5209"/>
    <w:rsid w:val="003F4AE2"/>
    <w:rsid w:val="004247BF"/>
    <w:rsid w:val="00426133"/>
    <w:rsid w:val="004358AB"/>
    <w:rsid w:val="00450F7D"/>
    <w:rsid w:val="00452733"/>
    <w:rsid w:val="00496EB4"/>
    <w:rsid w:val="00516D2C"/>
    <w:rsid w:val="005479B3"/>
    <w:rsid w:val="00567EA7"/>
    <w:rsid w:val="00570369"/>
    <w:rsid w:val="00614FFA"/>
    <w:rsid w:val="006540CD"/>
    <w:rsid w:val="0065557D"/>
    <w:rsid w:val="00661109"/>
    <w:rsid w:val="00671329"/>
    <w:rsid w:val="00685975"/>
    <w:rsid w:val="006C3ECA"/>
    <w:rsid w:val="006C5450"/>
    <w:rsid w:val="006F0579"/>
    <w:rsid w:val="006F76B9"/>
    <w:rsid w:val="0073300D"/>
    <w:rsid w:val="0074214E"/>
    <w:rsid w:val="00757D3F"/>
    <w:rsid w:val="007672D1"/>
    <w:rsid w:val="00794708"/>
    <w:rsid w:val="007C62F8"/>
    <w:rsid w:val="007D6678"/>
    <w:rsid w:val="00803874"/>
    <w:rsid w:val="00830FAB"/>
    <w:rsid w:val="00840A54"/>
    <w:rsid w:val="008B7726"/>
    <w:rsid w:val="008E53E6"/>
    <w:rsid w:val="00912D79"/>
    <w:rsid w:val="00920641"/>
    <w:rsid w:val="00934723"/>
    <w:rsid w:val="009A5E53"/>
    <w:rsid w:val="00A24BDD"/>
    <w:rsid w:val="00A81232"/>
    <w:rsid w:val="00AC4940"/>
    <w:rsid w:val="00AD0040"/>
    <w:rsid w:val="00AE2313"/>
    <w:rsid w:val="00AE52AF"/>
    <w:rsid w:val="00B07506"/>
    <w:rsid w:val="00B22635"/>
    <w:rsid w:val="00B304B2"/>
    <w:rsid w:val="00B41732"/>
    <w:rsid w:val="00B6152D"/>
    <w:rsid w:val="00BC6B83"/>
    <w:rsid w:val="00BD69A6"/>
    <w:rsid w:val="00C000E9"/>
    <w:rsid w:val="00C47DAC"/>
    <w:rsid w:val="00C6103E"/>
    <w:rsid w:val="00C85A60"/>
    <w:rsid w:val="00CF6F0A"/>
    <w:rsid w:val="00D12021"/>
    <w:rsid w:val="00D30798"/>
    <w:rsid w:val="00D31D50"/>
    <w:rsid w:val="00D809E6"/>
    <w:rsid w:val="00D978EC"/>
    <w:rsid w:val="00DE0C00"/>
    <w:rsid w:val="00DF1523"/>
    <w:rsid w:val="00E17E59"/>
    <w:rsid w:val="00E55F8B"/>
    <w:rsid w:val="00E84C57"/>
    <w:rsid w:val="00EA390B"/>
    <w:rsid w:val="00EC3EF7"/>
    <w:rsid w:val="00F20A39"/>
    <w:rsid w:val="00FA4EDA"/>
    <w:rsid w:val="00FB1E66"/>
    <w:rsid w:val="00FC2EDF"/>
    <w:rsid w:val="00FD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A5E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5E5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5E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5E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346</Words>
  <Characters>1978</Characters>
  <Application>Microsoft Office Word</Application>
  <DocSecurity>0</DocSecurity>
  <Lines>16</Lines>
  <Paragraphs>4</Paragraphs>
  <ScaleCrop>false</ScaleCrop>
  <Company>Lenovo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BHT-720-1</dc:creator>
  <cp:lastModifiedBy>伍晓红</cp:lastModifiedBy>
  <cp:revision>6</cp:revision>
  <dcterms:created xsi:type="dcterms:W3CDTF">2020-02-17T08:58:00Z</dcterms:created>
  <dcterms:modified xsi:type="dcterms:W3CDTF">2020-02-17T09:04:00Z</dcterms:modified>
</cp:coreProperties>
</file>